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embeddings/oleObject1.bin" ContentType="application/vnd.openxmlformats-officedocument.oleObject"/>
  <Override PartName="/word/media/image1.jpeg" ContentType="image/jpeg"/>
  <Override PartName="/word/media/image2.jpeg" ContentType="image/jpeg"/>
  <Override PartName="/word/media/image3.jpeg" ContentType="image/jpeg"/>
  <Override PartName="/word/media/image4.png" ContentType="image/png"/>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jc w:val="center"/>
        <w:rPr>
          <w:rFonts w:ascii="Calibri" w:hAnsi="Calibri" w:cs="Calibri" w:asciiTheme="minorHAnsi" w:cstheme="minorHAnsi" w:hAnsiTheme="minorHAnsi"/>
          <w:b/>
          <w:b/>
          <w:bCs/>
          <w:sz w:val="22"/>
          <w:szCs w:val="22"/>
        </w:rPr>
      </w:pPr>
      <w:r>
        <w:rPr>
          <w:rFonts w:cs="Calibri" w:ascii="Calibri" w:hAnsi="Calibri" w:asciiTheme="minorHAnsi" w:cstheme="minorHAnsi" w:hAnsiTheme="minorHAnsi"/>
          <w:b/>
          <w:bCs/>
          <w:sz w:val="22"/>
          <w:szCs w:val="22"/>
        </w:rPr>
        <w:t>FNC3 - Allegato Tecnico</w:t>
      </w:r>
    </w:p>
    <w:p>
      <w:pPr>
        <w:pStyle w:val="Normal"/>
        <w:jc w:val="center"/>
        <w:rPr>
          <w:rFonts w:ascii="Calibri" w:hAnsi="Calibri" w:cs="Calibri" w:asciiTheme="minorHAnsi" w:cstheme="minorHAnsi" w:hAnsiTheme="minorHAnsi"/>
          <w:b/>
          <w:b/>
          <w:bCs/>
          <w:sz w:val="22"/>
          <w:szCs w:val="22"/>
        </w:rPr>
      </w:pPr>
      <w:r>
        <w:rPr>
          <w:rFonts w:cs="Calibri" w:cstheme="minorHAnsi" w:ascii="Calibri" w:hAnsi="Calibri"/>
          <w:b/>
          <w:bCs/>
          <w:sz w:val="22"/>
          <w:szCs w:val="22"/>
        </w:rPr>
      </w:r>
    </w:p>
    <w:p>
      <w:pPr>
        <w:pStyle w:val="Normal"/>
        <w:jc w:val="both"/>
        <w:rPr>
          <w:rFonts w:ascii="Calibri" w:hAnsi="Calibri" w:cs="Calibri" w:asciiTheme="minorHAnsi" w:cstheme="minorHAnsi" w:hAnsiTheme="minorHAnsi"/>
          <w:b/>
          <w:b/>
          <w:bCs/>
          <w:sz w:val="22"/>
          <w:szCs w:val="22"/>
        </w:rPr>
      </w:pPr>
      <w:r>
        <w:rPr>
          <w:rFonts w:cs="Calibri" w:ascii="Calibri" w:hAnsi="Calibri" w:asciiTheme="minorHAnsi" w:cstheme="minorHAnsi" w:hAnsiTheme="minorHAnsi"/>
          <w:b/>
          <w:bCs/>
          <w:sz w:val="22"/>
          <w:szCs w:val="22"/>
        </w:rPr>
        <w:t xml:space="preserve">Modalità di calcolo del costo orario retributivo e contributivo riconosciuto dal Fondo Nuove Competenze nell’ambito dell’Avviso Terza Edizione </w:t>
      </w:r>
    </w:p>
    <w:p>
      <w:pPr>
        <w:pStyle w:val="Normal"/>
        <w:jc w:val="both"/>
        <w:rPr>
          <w:rFonts w:ascii="Calibri" w:hAnsi="Calibri" w:cs="Calibri" w:asciiTheme="minorHAnsi" w:cstheme="minorHAnsi" w:hAnsiTheme="minorHAnsi"/>
          <w:b/>
          <w:b/>
          <w:bCs/>
          <w:sz w:val="22"/>
          <w:szCs w:val="22"/>
        </w:rPr>
      </w:pPr>
      <w:r>
        <w:rPr>
          <w:rFonts w:cs="Calibri" w:cstheme="minorHAnsi" w:ascii="Calibri" w:hAnsi="Calibri"/>
          <w:b/>
          <w:bCs/>
          <w:sz w:val="22"/>
          <w:szCs w:val="22"/>
        </w:rPr>
      </w:r>
    </w:p>
    <w:p>
      <w:pPr>
        <w:pStyle w:val="Normal"/>
        <w:jc w:val="both"/>
        <w:rPr>
          <w:rFonts w:ascii="Calibri" w:hAnsi="Calibri" w:cs="Calibri" w:asciiTheme="minorHAnsi" w:cstheme="minorHAnsi" w:hAnsiTheme="minorHAnsi"/>
          <w:b/>
          <w:b/>
          <w:bCs/>
          <w:sz w:val="22"/>
          <w:szCs w:val="22"/>
        </w:rPr>
      </w:pPr>
      <w:r>
        <w:rPr>
          <w:rFonts w:cs="Calibri" w:ascii="Calibri" w:hAnsi="Calibri" w:asciiTheme="minorHAnsi" w:cstheme="minorHAnsi" w:hAnsiTheme="minorHAnsi"/>
          <w:b/>
          <w:bCs/>
          <w:sz w:val="22"/>
          <w:szCs w:val="22"/>
        </w:rPr>
        <w:t>Premessa</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L</w:t>
      </w:r>
      <w:bookmarkStart w:id="0" w:name="_Hlk148941785"/>
      <w:r>
        <w:rPr>
          <w:rFonts w:cs="Calibri" w:ascii="Calibri" w:hAnsi="Calibri" w:asciiTheme="minorHAnsi" w:cstheme="minorHAnsi" w:hAnsiTheme="minorHAnsi"/>
          <w:sz w:val="22"/>
          <w:szCs w:val="22"/>
        </w:rPr>
        <w:t>’ Avviso pubblico Fondo Nuove Competenze terza edizione, approvato con Decreto n. xxx del xxx, in attuazione del Decreto Interministeriale del xxxx, al paragrafo 3, prevede che il Fondo Nuove Competenze rimborsi:</w:t>
      </w:r>
    </w:p>
    <w:p>
      <w:pPr>
        <w:pStyle w:val="ListParagraph"/>
        <w:numPr>
          <w:ilvl w:val="0"/>
          <w:numId w:val="6"/>
        </w:numPr>
        <w:jc w:val="both"/>
        <w:rPr>
          <w:rFonts w:ascii="Calibri" w:hAnsi="Calibri" w:cs="Calibri" w:asciiTheme="minorHAnsi" w:cstheme="minorHAnsi" w:hAnsiTheme="minorHAnsi"/>
        </w:rPr>
      </w:pPr>
      <w:r>
        <w:rPr>
          <w:rFonts w:cs="Calibri" w:cstheme="minorHAnsi"/>
        </w:rPr>
        <w:t>Il costo orario retributivo al netto della quota contributiva a carico del lavoratore</w:t>
      </w:r>
    </w:p>
    <w:p>
      <w:pPr>
        <w:pStyle w:val="ListParagraph"/>
        <w:numPr>
          <w:ilvl w:val="0"/>
          <w:numId w:val="6"/>
        </w:numPr>
        <w:jc w:val="both"/>
        <w:rPr>
          <w:rFonts w:ascii="Calibri" w:hAnsi="Calibri" w:cs="Calibri" w:asciiTheme="minorHAnsi" w:cstheme="minorHAnsi" w:hAnsiTheme="minorHAnsi"/>
        </w:rPr>
      </w:pPr>
      <w:r>
        <w:rPr>
          <w:rFonts w:cs="Calibri" w:cstheme="minorHAnsi"/>
        </w:rPr>
        <w:t>Il costo orario contributivo comprensivo della quota a carico del lavoratore</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Il costo orario retributivo, al netto della quota contributiva a carico del lavoratore, è rimborsato al 60% salvo i casi in cui, come riportato sempre al paragrafo 3, punto 3.1 lettere c), d) ed e) dell’Avviso:</w:t>
      </w:r>
    </w:p>
    <w:p>
      <w:pPr>
        <w:pStyle w:val="ListParagraph"/>
        <w:widowControl w:val="false"/>
        <w:numPr>
          <w:ilvl w:val="1"/>
          <w:numId w:val="10"/>
        </w:numPr>
        <w:tabs>
          <w:tab w:val="clear" w:pos="709"/>
          <w:tab w:val="left" w:pos="1614" w:leader="none"/>
        </w:tabs>
        <w:spacing w:before="0" w:after="60"/>
        <w:ind w:left="1080" w:right="-20" w:hanging="360"/>
        <w:jc w:val="both"/>
        <w:rPr>
          <w:rFonts w:ascii="Calibri" w:hAnsi="Calibri" w:cs="Calibri" w:asciiTheme="minorHAnsi" w:cstheme="minorHAnsi" w:hAnsiTheme="minorHAnsi"/>
          <w:i/>
          <w:i/>
          <w:iCs/>
          <w:sz w:val="20"/>
          <w:szCs w:val="20"/>
        </w:rPr>
      </w:pPr>
      <w:r>
        <w:rPr>
          <w:rFonts w:cs="Calibri" w:cstheme="minorHAnsi"/>
          <w:i/>
          <w:iCs/>
          <w:sz w:val="20"/>
          <w:szCs w:val="20"/>
        </w:rPr>
        <w:t>la quota di retribuzione finanziata di cui alla lettera a) è pari al 80% in caso di interventi di cui al paragrafo 4, punto 4.1 lettere a) e b) dell’Avviso;</w:t>
      </w:r>
    </w:p>
    <w:p>
      <w:pPr>
        <w:pStyle w:val="ListParagraph"/>
        <w:widowControl w:val="false"/>
        <w:numPr>
          <w:ilvl w:val="1"/>
          <w:numId w:val="10"/>
        </w:numPr>
        <w:tabs>
          <w:tab w:val="clear" w:pos="709"/>
          <w:tab w:val="left" w:pos="1614" w:leader="none"/>
        </w:tabs>
        <w:spacing w:before="0" w:after="60"/>
        <w:ind w:left="1080" w:right="-20" w:hanging="360"/>
        <w:jc w:val="both"/>
        <w:rPr>
          <w:rFonts w:ascii="Calibri" w:hAnsi="Calibri" w:cs="Calibri" w:asciiTheme="minorHAnsi" w:cstheme="minorHAnsi" w:hAnsiTheme="minorHAnsi"/>
          <w:i/>
          <w:i/>
          <w:iCs/>
          <w:sz w:val="20"/>
          <w:szCs w:val="20"/>
        </w:rPr>
      </w:pPr>
      <w:r>
        <w:rPr>
          <w:rFonts w:cs="Calibri" w:cstheme="minorHAnsi"/>
          <w:i/>
          <w:iCs/>
          <w:sz w:val="20"/>
          <w:szCs w:val="20"/>
        </w:rPr>
        <w:t>la quota di retribuzione finanziata di cui alla lettera a) è pari al 100% nel caso di disoccupati</w:t>
      </w:r>
      <w:r>
        <w:rPr>
          <w:rStyle w:val="Richiamoallanotaapidipagina"/>
          <w:rFonts w:cs="Calibri" w:cstheme="minorHAnsi"/>
          <w:i/>
          <w:iCs/>
          <w:sz w:val="20"/>
          <w:szCs w:val="20"/>
          <w:vertAlign w:val="superscript"/>
        </w:rPr>
        <w:footnoteReference w:id="2"/>
      </w:r>
      <w:r>
        <w:rPr>
          <w:rFonts w:cs="Calibri" w:cstheme="minorHAnsi"/>
          <w:i/>
          <w:iCs/>
          <w:sz w:val="20"/>
          <w:szCs w:val="20"/>
        </w:rPr>
        <w:t xml:space="preserve"> da almeno 12 mesi, assunti con contratto di apprendistato o a tempo indeterminato successivamente alla data di pubblicazione del Decreto Interministeriale e prima dell’avvio della formazione;</w:t>
      </w:r>
    </w:p>
    <w:p>
      <w:pPr>
        <w:pStyle w:val="ListParagraph"/>
        <w:widowControl w:val="false"/>
        <w:numPr>
          <w:ilvl w:val="1"/>
          <w:numId w:val="10"/>
        </w:numPr>
        <w:tabs>
          <w:tab w:val="clear" w:pos="709"/>
          <w:tab w:val="left" w:pos="1614" w:leader="none"/>
        </w:tabs>
        <w:spacing w:before="0" w:after="60"/>
        <w:ind w:left="1080" w:right="-20" w:hanging="360"/>
        <w:jc w:val="both"/>
        <w:rPr>
          <w:rFonts w:ascii="Calibri" w:hAnsi="Calibri" w:cs="Calibri" w:asciiTheme="minorHAnsi" w:cstheme="minorHAnsi" w:hAnsiTheme="minorHAnsi"/>
          <w:i/>
          <w:i/>
          <w:iCs/>
          <w:sz w:val="20"/>
          <w:szCs w:val="20"/>
        </w:rPr>
      </w:pPr>
      <w:r>
        <w:rPr>
          <w:rFonts w:cs="Calibri" w:cstheme="minorHAnsi"/>
          <w:i/>
          <w:iCs/>
          <w:sz w:val="20"/>
          <w:szCs w:val="20"/>
        </w:rPr>
        <w:t>la quota di retribuzione finanziata è pari al 100% nel caso di lavoratori assunti, successivamente alla data di pubblicazione del Decreto Interministeriale e prima dell’avvio della formazione, con contratto di apprendistato di alta formazione e ricerca (cosiddetto apprendistato di terzo livello) di cui all’art. 45 del DM 81/2015; le ore di formazione finanziate non potranno coincidere con le ore di formazione interna così come identificata dal DM 12 ottobre 2015;</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pacing w:before="0" w:after="80"/>
        <w:jc w:val="both"/>
        <w:rPr>
          <w:rFonts w:ascii="Calibri" w:hAnsi="Calibri" w:cs="Calibri" w:asciiTheme="minorHAnsi" w:cstheme="minorHAnsi" w:hAnsiTheme="minorHAnsi"/>
          <w:b/>
          <w:b/>
          <w:bCs/>
          <w:sz w:val="22"/>
          <w:szCs w:val="22"/>
        </w:rPr>
      </w:pPr>
      <w:r>
        <w:rPr>
          <w:rFonts w:cs="Calibri" w:ascii="Calibri" w:hAnsi="Calibri" w:asciiTheme="minorHAnsi" w:cstheme="minorHAnsi" w:hAnsiTheme="minorHAnsi"/>
          <w:b/>
          <w:bCs/>
          <w:sz w:val="22"/>
          <w:szCs w:val="22"/>
        </w:rPr>
        <w:t>I dati relativi al costo del lavoro devono essere inseriti con le modalità previste dal presente documento inserendo nel sistema informativo il 100% della quota retributiva al netto della quota contributiva a carico del datore di lavoro.</w:t>
      </w:r>
    </w:p>
    <w:p>
      <w:pPr>
        <w:pStyle w:val="Normal"/>
        <w:spacing w:before="0" w:after="80"/>
        <w:jc w:val="both"/>
        <w:rPr>
          <w:rFonts w:ascii="Calibri" w:hAnsi="Calibri" w:cs="Calibri"/>
          <w:b/>
          <w:b/>
          <w:bCs/>
          <w:i/>
          <w:i/>
          <w:iCs/>
          <w:color w:val="000000"/>
          <w:sz w:val="22"/>
          <w:szCs w:val="22"/>
          <w:shd w:fill="FFFFFF" w:val="clear"/>
        </w:rPr>
      </w:pPr>
      <w:r>
        <w:rPr>
          <w:rFonts w:cs="Calibri" w:ascii="Calibri" w:hAnsi="Calibri"/>
          <w:b/>
          <w:bCs/>
          <w:i/>
          <w:iCs/>
          <w:color w:val="000000"/>
          <w:sz w:val="22"/>
          <w:szCs w:val="22"/>
          <w:shd w:fill="FFFFFF" w:val="clear"/>
        </w:rPr>
        <w:t>L’effettivo importo della quota retributiva (60%, 80% o 100%), al netto della quota contributiva a carico del lavoratore, sarà calcolato direttamente dal sistema informativo secondo le specifiche dell’Avviso.</w:t>
      </w:r>
    </w:p>
    <w:p>
      <w:pPr>
        <w:pStyle w:val="Normal"/>
        <w:spacing w:before="0" w:after="80"/>
        <w:jc w:val="both"/>
        <w:rPr>
          <w:rFonts w:ascii="Calibri" w:hAnsi="Calibri" w:cs="Calibri"/>
          <w:b/>
          <w:b/>
          <w:bCs/>
          <w:i/>
          <w:i/>
          <w:iCs/>
          <w:color w:val="000000"/>
          <w:sz w:val="22"/>
          <w:szCs w:val="22"/>
          <w:shd w:fill="FFFFFF" w:val="clear"/>
        </w:rPr>
      </w:pPr>
      <w:r>
        <w:rPr>
          <w:rFonts w:cs="Calibri" w:ascii="Calibri" w:hAnsi="Calibri"/>
          <w:b/>
          <w:bCs/>
          <w:i/>
          <w:iCs/>
          <w:color w:val="000000"/>
          <w:sz w:val="22"/>
          <w:szCs w:val="22"/>
          <w:shd w:fill="FFFFFF" w:val="clear"/>
        </w:rPr>
      </w:r>
    </w:p>
    <w:tbl>
      <w:tblPr>
        <w:tblStyle w:val="Grigliatabella"/>
        <w:tblW w:w="962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628"/>
      </w:tblGrid>
      <w:tr>
        <w:trPr/>
        <w:tc>
          <w:tcPr>
            <w:tcW w:w="9628" w:type="dxa"/>
            <w:tcBorders/>
          </w:tcPr>
          <w:p>
            <w:pPr>
              <w:pStyle w:val="Normal"/>
              <w:widowControl/>
              <w:spacing w:before="0" w:after="80"/>
              <w:jc w:val="both"/>
              <w:rPr>
                <w:rFonts w:cs="Calibri" w:cstheme="minorHAnsi"/>
              </w:rPr>
            </w:pPr>
            <w:r>
              <w:rPr>
                <w:rFonts w:eastAsia="Calibri" w:cs="Calibri" w:ascii="Calibri" w:hAnsi="Calibri"/>
                <w:color w:val="000000"/>
                <w:sz w:val="22"/>
                <w:szCs w:val="22"/>
                <w:shd w:fill="FFFFFF" w:val="clear"/>
                <w:lang w:val="it-IT" w:bidi="ar-SA"/>
              </w:rPr>
              <w:t xml:space="preserve">Relativamente ai soggetti definiti </w:t>
            </w:r>
            <w:r>
              <w:rPr>
                <w:rFonts w:eastAsia="Calibri" w:cs="Calibri" w:ascii="Calibri" w:hAnsi="Calibri" w:cstheme="minorHAnsi"/>
                <w:sz w:val="22"/>
                <w:szCs w:val="22"/>
                <w:lang w:val="it-IT" w:bidi="ar-SA"/>
              </w:rPr>
              <w:t xml:space="preserve">al paragrafo 3 punto 3.1 lettere d), e) ed f) dell’Avviso, in fase di presentazione istanza, non serve inserire alcun valore nel costo del lavoro. Ai fini della determinazione del budget i soggetti d) ed e) saranno valorizzati, direttamente dall’applicativo, ad euro 20 all’ora mentre i soggetti f) saranno valorizzati, sempre direttamente dall’applicativo, ad euro 800 per discente. </w:t>
            </w:r>
          </w:p>
          <w:p>
            <w:pPr>
              <w:pStyle w:val="Normal"/>
              <w:widowControl/>
              <w:spacing w:before="0" w:after="80"/>
              <w:jc w:val="both"/>
              <w:rPr>
                <w:rFonts w:ascii="Calibri" w:hAnsi="Calibri" w:cs="Calibri"/>
                <w:color w:val="000000"/>
                <w:shd w:fill="FFFFFF" w:val="clear"/>
              </w:rPr>
            </w:pPr>
            <w:r>
              <w:rPr>
                <w:rFonts w:eastAsia="Calibri" w:cs="Calibri" w:cstheme="minorHAnsi"/>
                <w:sz w:val="22"/>
                <w:szCs w:val="22"/>
                <w:lang w:val="it-IT" w:bidi="ar-SA"/>
              </w:rPr>
              <w:t>In fase di presentazione di saldo, gli importi dei lavoratori tipologia d) ed e) dovranno essere inseriti nel sistema informativo secondo quanto riportato nel presente documento mentre i soggetti f) saranno valorizzati, direttamente dall’applicativo, secondo quanto riportato al paragrafo 3 punto 3.1 lettera f) e comunque nel rispetto dell’importo complessivo approvato.</w:t>
            </w:r>
          </w:p>
        </w:tc>
      </w:tr>
    </w:tbl>
    <w:p>
      <w:pPr>
        <w:pStyle w:val="Normal"/>
        <w:spacing w:before="0" w:after="8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pacing w:before="0" w:after="8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Premesso ciò, il presente documento è diviso in due sezioni:</w:t>
      </w:r>
    </w:p>
    <w:p>
      <w:pPr>
        <w:pStyle w:val="ListParagraph"/>
        <w:numPr>
          <w:ilvl w:val="0"/>
          <w:numId w:val="5"/>
        </w:numPr>
        <w:jc w:val="both"/>
        <w:rPr>
          <w:rFonts w:ascii="Calibri" w:hAnsi="Calibri" w:cs="Calibri" w:asciiTheme="minorHAnsi" w:cstheme="minorHAnsi" w:hAnsiTheme="minorHAnsi"/>
        </w:rPr>
      </w:pPr>
      <w:r>
        <w:rPr>
          <w:rFonts w:cs="Calibri" w:cstheme="minorHAnsi"/>
          <w:b/>
          <w:bCs/>
        </w:rPr>
        <w:t>Gestione non agricola</w:t>
      </w:r>
      <w:r>
        <w:rPr>
          <w:rFonts w:cs="Calibri" w:cstheme="minorHAnsi"/>
        </w:rPr>
        <w:t xml:space="preserve"> – descrive la modalità di calcolo del costo del lavoro per i lavoratori non appartenenti alla gestione agricola</w:t>
      </w:r>
    </w:p>
    <w:p>
      <w:pPr>
        <w:pStyle w:val="ListParagraph"/>
        <w:numPr>
          <w:ilvl w:val="0"/>
          <w:numId w:val="5"/>
        </w:numPr>
        <w:jc w:val="both"/>
        <w:rPr>
          <w:rFonts w:ascii="Calibri" w:hAnsi="Calibri" w:cs="Calibri" w:asciiTheme="minorHAnsi" w:cstheme="minorHAnsi" w:hAnsiTheme="minorHAnsi"/>
        </w:rPr>
      </w:pPr>
      <w:r>
        <w:rPr>
          <w:rFonts w:cs="Calibri" w:cstheme="minorHAnsi"/>
          <w:b/>
          <w:bCs/>
        </w:rPr>
        <w:t>Gestione agricola</w:t>
      </w:r>
      <w:r>
        <w:rPr>
          <w:rFonts w:cs="Calibri" w:cstheme="minorHAnsi"/>
        </w:rPr>
        <w:t xml:space="preserve"> - descrive la modalità di calcolo del costo del lavoro per i lavoratori appartenenti alla gestione agricola</w:t>
      </w:r>
    </w:p>
    <w:p>
      <w:pPr>
        <w:pStyle w:val="Normal"/>
        <w:jc w:val="center"/>
        <w:rPr>
          <w:rFonts w:ascii="Calibri" w:hAnsi="Calibri" w:cs="Calibri" w:asciiTheme="minorHAnsi" w:cstheme="minorHAnsi" w:hAnsiTheme="minorHAnsi"/>
          <w:b/>
          <w:b/>
          <w:bCs/>
          <w:sz w:val="22"/>
          <w:szCs w:val="22"/>
        </w:rPr>
      </w:pPr>
      <w:r>
        <w:rPr>
          <w:rFonts w:cs="Calibri" w:cstheme="minorHAnsi" w:ascii="Calibri" w:hAnsi="Calibri"/>
          <w:b/>
          <w:bCs/>
          <w:sz w:val="22"/>
          <w:szCs w:val="22"/>
        </w:rPr>
      </w:r>
    </w:p>
    <w:p>
      <w:pPr>
        <w:pStyle w:val="Normal"/>
        <w:numPr>
          <w:ilvl w:val="0"/>
          <w:numId w:val="0"/>
        </w:numPr>
        <w:spacing w:before="0" w:after="0"/>
        <w:contextualSpacing/>
        <w:jc w:val="both"/>
        <w:outlineLvl w:val="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Ogni datore di lavoro deve inoltre sottrarre, al costo retributivo e contributivo ottenuto secondo le indicazioni sotto descritte, eventuali ulteriori agevolazioni, sgravi contributivi ed esoneri quali ad esempio quelli richiamati nella Circolare INPS 7 del 24/01/2023 e altre sovvenzioni pubbliche riferibili agli stessi lavoratori nel mese di approvazione dell’istanza o, solo per i soggetti definiti al paragrafo 3 punto 3.1 lettere d) ed e) dell’Avviso, al mese di avvio formazione.</w:t>
      </w:r>
    </w:p>
    <w:p>
      <w:pPr>
        <w:pStyle w:val="Normal"/>
        <w:spacing w:before="0" w:after="80"/>
        <w:jc w:val="both"/>
        <w:rPr>
          <w:rFonts w:ascii="Calibri" w:hAnsi="Calibri" w:cs="Calibri" w:asciiTheme="minorHAnsi" w:cstheme="minorHAnsi" w:hAnsiTheme="minorHAnsi"/>
          <w:sz w:val="22"/>
          <w:szCs w:val="22"/>
        </w:rPr>
      </w:pPr>
      <w:r>
        <w:rPr>
          <w:rFonts w:cs="Calibri" w:cstheme="minorHAnsi" w:ascii="Calibri" w:hAnsi="Calibri"/>
          <w:sz w:val="22"/>
          <w:szCs w:val="22"/>
        </w:rPr>
      </w:r>
    </w:p>
    <w:tbl>
      <w:tblPr>
        <w:tblStyle w:val="Grigliatabella"/>
        <w:tblW w:w="962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624"/>
      </w:tblGrid>
      <w:tr>
        <w:trPr/>
        <w:tc>
          <w:tcPr>
            <w:tcW w:w="9624" w:type="dxa"/>
            <w:tcBorders>
              <w:top w:val="double" w:sz="4" w:space="0" w:color="000000"/>
              <w:left w:val="double" w:sz="4" w:space="0" w:color="000000"/>
              <w:bottom w:val="double" w:sz="4" w:space="0" w:color="000000"/>
              <w:right w:val="double" w:sz="4" w:space="0" w:color="000000"/>
            </w:tcBorders>
          </w:tcPr>
          <w:p>
            <w:pPr>
              <w:pStyle w:val="Normal"/>
              <w:widowControl/>
              <w:spacing w:before="0" w:after="80"/>
              <w:jc w:val="both"/>
              <w:rPr>
                <w:rFonts w:cs="Calibri" w:cstheme="minorHAnsi"/>
              </w:rPr>
            </w:pPr>
            <w:bookmarkStart w:id="1" w:name="_Hlk148941937"/>
            <w:bookmarkEnd w:id="0"/>
            <w:r>
              <w:rPr>
                <w:rFonts w:eastAsia="Calibri" w:cs="Calibri" w:ascii="Calibri" w:hAnsi="Calibri" w:cstheme="minorHAnsi"/>
                <w:sz w:val="22"/>
                <w:szCs w:val="22"/>
                <w:lang w:val="it-IT" w:bidi="ar-SA"/>
              </w:rPr>
              <w:t>In caso di discordanza tra gli importi rendicontati dal datore di lavoro e quelli risultanti dalla banca dati Inps, sarà considerato ammissibile l’importo minore verificando per ogni lavoratore la componente retributiva e contributiva e, comunque, il contributo massimo riconoscibile non potrà essere superiore al contributo previsto nel provvedimento di approvazione dell’istanza in fase di ammissione.</w:t>
            </w:r>
            <w:bookmarkEnd w:id="1"/>
          </w:p>
        </w:tc>
      </w:tr>
    </w:tbl>
    <w:p>
      <w:pPr>
        <w:pStyle w:val="Normal"/>
        <w:spacing w:before="0" w:after="8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jc w:val="center"/>
        <w:rPr>
          <w:rFonts w:ascii="Calibri" w:hAnsi="Calibri" w:cs="Calibri" w:asciiTheme="minorHAnsi" w:cstheme="minorHAnsi" w:hAnsiTheme="minorHAnsi"/>
          <w:b/>
          <w:b/>
          <w:bCs/>
          <w:sz w:val="22"/>
          <w:szCs w:val="22"/>
        </w:rPr>
      </w:pPr>
      <w:r>
        <w:rPr>
          <w:rFonts w:cs="Calibri" w:cstheme="minorHAnsi" w:ascii="Calibri" w:hAnsi="Calibri"/>
          <w:b/>
          <w:bCs/>
          <w:sz w:val="22"/>
          <w:szCs w:val="22"/>
        </w:rPr>
      </w:r>
    </w:p>
    <w:p>
      <w:pPr>
        <w:pStyle w:val="Normal"/>
        <w:suppressAutoHyphens w:val="false"/>
        <w:rPr>
          <w:rFonts w:ascii="Calibri" w:hAnsi="Calibri" w:cs="Calibri" w:asciiTheme="minorHAnsi" w:cstheme="minorHAnsi" w:hAnsiTheme="minorHAnsi"/>
          <w:b/>
          <w:b/>
          <w:bCs/>
          <w:sz w:val="22"/>
          <w:szCs w:val="22"/>
        </w:rPr>
      </w:pPr>
      <w:r>
        <w:rPr>
          <w:rFonts w:cs="Calibri" w:cstheme="minorHAnsi" w:ascii="Calibri" w:hAnsi="Calibri"/>
          <w:b/>
          <w:bCs/>
          <w:sz w:val="22"/>
          <w:szCs w:val="22"/>
        </w:rPr>
      </w:r>
      <w:r>
        <w:br w:type="page"/>
      </w:r>
    </w:p>
    <w:p>
      <w:pPr>
        <w:pStyle w:val="Normal"/>
        <w:jc w:val="center"/>
        <w:rPr>
          <w:rFonts w:ascii="Calibri" w:hAnsi="Calibri" w:cs="Calibri" w:asciiTheme="minorHAnsi" w:cstheme="minorHAnsi" w:hAnsiTheme="minorHAnsi"/>
          <w:b/>
          <w:b/>
          <w:bCs/>
          <w:sz w:val="22"/>
          <w:szCs w:val="22"/>
        </w:rPr>
      </w:pPr>
      <w:r>
        <w:rPr>
          <w:rFonts w:cs="Calibri" w:ascii="Calibri" w:hAnsi="Calibri" w:asciiTheme="minorHAnsi" w:cstheme="minorHAnsi" w:hAnsiTheme="minorHAnsi"/>
          <w:b/>
          <w:bCs/>
          <w:sz w:val="22"/>
          <w:szCs w:val="22"/>
        </w:rPr>
        <w:t>Gestione non agricola</w:t>
      </w:r>
    </w:p>
    <w:p>
      <w:pPr>
        <w:pStyle w:val="Normal"/>
        <w:spacing w:before="0" w:after="80"/>
        <w:jc w:val="both"/>
        <w:rPr>
          <w:rFonts w:ascii="Calibri" w:hAnsi="Calibri" w:cs="Calibri" w:asciiTheme="minorHAnsi" w:cstheme="minorHAnsi" w:hAnsiTheme="minorHAnsi"/>
          <w:b/>
          <w:b/>
          <w:bCs/>
          <w:sz w:val="22"/>
          <w:szCs w:val="22"/>
        </w:rPr>
      </w:pPr>
      <w:r>
        <w:rPr>
          <w:rFonts w:cs="Calibri" w:cstheme="minorHAnsi" w:ascii="Calibri" w:hAnsi="Calibri"/>
          <w:b/>
          <w:bCs/>
          <w:sz w:val="22"/>
          <w:szCs w:val="22"/>
        </w:rPr>
      </w:r>
    </w:p>
    <w:p>
      <w:pPr>
        <w:pStyle w:val="Normal"/>
        <w:spacing w:before="0" w:after="8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b/>
          <w:bCs/>
          <w:sz w:val="22"/>
          <w:szCs w:val="22"/>
        </w:rPr>
        <w:t>Calcolo costo orario retributivo al netto della quota contributiva a carico del lavoratore</w:t>
      </w:r>
      <w:r>
        <w:rPr>
          <w:rFonts w:cs="Calibri" w:ascii="Calibri" w:hAnsi="Calibri" w:asciiTheme="minorHAnsi" w:cstheme="minorHAnsi" w:hAnsiTheme="minorHAnsi"/>
          <w:sz w:val="22"/>
          <w:szCs w:val="22"/>
        </w:rPr>
        <w:t xml:space="preserve">: </w:t>
      </w:r>
    </w:p>
    <w:p>
      <w:pPr>
        <w:pStyle w:val="Normal"/>
        <w:spacing w:before="0" w:after="8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Si considera la</w:t>
      </w:r>
      <w:r>
        <w:rPr>
          <w:rFonts w:cs="Calibri" w:ascii="Calibri" w:hAnsi="Calibri" w:asciiTheme="minorHAnsi" w:cstheme="minorHAnsi" w:hAnsiTheme="minorHAnsi"/>
          <w:b/>
          <w:bCs/>
          <w:sz w:val="22"/>
          <w:szCs w:val="22"/>
        </w:rPr>
        <w:t xml:space="preserve"> retribuzione teorica mensile</w:t>
      </w:r>
      <w:r>
        <w:rPr>
          <w:rFonts w:cs="Calibri" w:ascii="Calibri" w:hAnsi="Calibri" w:asciiTheme="minorHAnsi" w:cstheme="minorHAnsi" w:hAnsiTheme="minorHAnsi"/>
          <w:sz w:val="22"/>
          <w:szCs w:val="22"/>
        </w:rPr>
        <w:t xml:space="preserve"> comunicata dal datore di lavoro all’INPS riferita al mese di approvazione dell’istanza di accesso al Fondo Nuove Competenze o di inizio formazione per i lavoratori di cui al punto 3.1 lettere d) ed e) dell’Avviso. In tale valore non viene considerata la 13° e 14°, TFR, premi di produzione, straordinari, ferie e festività non godute, arretrati ecc. </w:t>
      </w:r>
    </w:p>
    <w:p>
      <w:pPr>
        <w:pStyle w:val="Normal"/>
        <w:spacing w:before="0" w:after="8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Ai fini dell’individuazione del costo orario si utilizza come riferimento il tempo lavorativo annuo standard adottato in sede comunitaria (nota EGESIF_14-0017) pari a 1.720.</w:t>
      </w:r>
    </w:p>
    <w:p>
      <w:pPr>
        <w:pStyle w:val="Normal"/>
        <w:spacing w:before="0" w:after="80"/>
        <w:jc w:val="both"/>
        <w:rPr>
          <w:rFonts w:ascii="Calibri" w:hAnsi="Calibri" w:cs="Calibri" w:asciiTheme="minorHAnsi" w:cstheme="minorHAnsi" w:hAnsiTheme="minorHAnsi"/>
          <w:b/>
          <w:b/>
          <w:bCs/>
          <w:sz w:val="22"/>
          <w:szCs w:val="22"/>
        </w:rPr>
      </w:pPr>
      <w:r>
        <w:rPr>
          <w:rFonts w:cs="Calibri" w:ascii="Calibri" w:hAnsi="Calibri" w:asciiTheme="minorHAnsi" w:cstheme="minorHAnsi" w:hAnsiTheme="minorHAnsi"/>
          <w:sz w:val="22"/>
          <w:szCs w:val="22"/>
        </w:rPr>
        <w:t xml:space="preserve">Il calcolo del </w:t>
      </w:r>
      <w:r>
        <w:rPr>
          <w:rFonts w:cs="Calibri" w:ascii="Calibri" w:hAnsi="Calibri" w:asciiTheme="minorHAnsi" w:cstheme="minorHAnsi" w:hAnsiTheme="minorHAnsi"/>
          <w:b/>
          <w:bCs/>
          <w:sz w:val="22"/>
          <w:szCs w:val="22"/>
        </w:rPr>
        <w:t>costo orario retributivo</w:t>
      </w:r>
      <w:r>
        <w:rPr>
          <w:rFonts w:cs="Calibri" w:ascii="Calibri" w:hAnsi="Calibri" w:asciiTheme="minorHAnsi" w:cstheme="minorHAnsi" w:hAnsiTheme="minorHAnsi"/>
          <w:sz w:val="22"/>
          <w:szCs w:val="22"/>
        </w:rPr>
        <w:t xml:space="preserve"> sarà così effettuato: </w:t>
      </w:r>
      <w:r>
        <w:rPr>
          <w:rFonts w:cs="Calibri" w:ascii="Calibri" w:hAnsi="Calibri" w:asciiTheme="minorHAnsi" w:cstheme="minorHAnsi" w:hAnsiTheme="minorHAnsi"/>
          <w:b/>
          <w:bCs/>
          <w:sz w:val="22"/>
          <w:szCs w:val="22"/>
        </w:rPr>
        <w:t xml:space="preserve">retribuzione teorica mensile x 12 / 1720 </w:t>
      </w:r>
    </w:p>
    <w:tbl>
      <w:tblPr>
        <w:tblStyle w:val="Grigliatabella"/>
        <w:tblW w:w="977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776"/>
      </w:tblGrid>
      <w:tr>
        <w:trPr/>
        <w:tc>
          <w:tcPr>
            <w:tcW w:w="9776" w:type="dxa"/>
            <w:tcBorders/>
          </w:tcPr>
          <w:p>
            <w:pPr>
              <w:pStyle w:val="Normal"/>
              <w:widowControl/>
              <w:spacing w:before="0" w:after="80"/>
              <w:jc w:val="both"/>
              <w:rPr>
                <w:rFonts w:cs="Calibri" w:cstheme="minorHAnsi"/>
                <w:b/>
                <w:b/>
                <w:bCs/>
              </w:rPr>
            </w:pPr>
            <w:r>
              <w:rPr>
                <w:rFonts w:eastAsia="Calibri" w:cs="Calibri" w:ascii="Calibri" w:hAnsi="Calibri" w:cstheme="minorHAnsi"/>
                <w:b/>
                <w:bCs/>
                <w:sz w:val="22"/>
                <w:szCs w:val="22"/>
                <w:lang w:val="it-IT" w:bidi="ar-SA"/>
              </w:rPr>
              <w:t>Eccezione</w:t>
            </w:r>
          </w:p>
          <w:p>
            <w:pPr>
              <w:pStyle w:val="Normal"/>
              <w:widowControl/>
              <w:spacing w:before="0" w:after="80"/>
              <w:jc w:val="both"/>
              <w:rPr>
                <w:rFonts w:cs="Calibri" w:cstheme="minorHAnsi"/>
              </w:rPr>
            </w:pPr>
            <w:r>
              <w:rPr>
                <w:rFonts w:eastAsia="Calibri" w:cs="Calibri" w:ascii="Calibri" w:hAnsi="Calibri" w:cstheme="minorHAnsi"/>
                <w:b/>
                <w:bCs/>
                <w:sz w:val="22"/>
                <w:szCs w:val="22"/>
                <w:lang w:val="it-IT" w:bidi="ar-SA"/>
              </w:rPr>
              <w:t>In caso di part time</w:t>
            </w:r>
            <w:r>
              <w:rPr>
                <w:rFonts w:eastAsia="Calibri" w:cs="Calibri" w:ascii="Calibri" w:hAnsi="Calibri" w:cstheme="minorHAnsi"/>
                <w:sz w:val="22"/>
                <w:szCs w:val="22"/>
                <w:lang w:val="it-IT" w:bidi="ar-SA"/>
              </w:rPr>
              <w:t xml:space="preserve"> il valore della retribuzione teorica mensile deve essere prima riproporzionato in base alla percentuale di part time da contratto per cui deve essere diviso per la percentuale di part time e moltiplicato per 100.</w:t>
            </w:r>
          </w:p>
          <w:p>
            <w:pPr>
              <w:pStyle w:val="Normal"/>
              <w:widowControl/>
              <w:spacing w:before="0" w:after="80"/>
              <w:jc w:val="both"/>
              <w:rPr>
                <w:rFonts w:cs="Calibri" w:cstheme="minorHAnsi"/>
              </w:rPr>
            </w:pPr>
            <w:r>
              <w:rPr>
                <w:rFonts w:eastAsia="Calibri" w:cs="Calibri" w:ascii="Calibri" w:hAnsi="Calibri" w:cstheme="minorHAnsi"/>
                <w:b/>
                <w:bCs/>
                <w:sz w:val="22"/>
                <w:szCs w:val="22"/>
                <w:lang w:val="it-IT" w:bidi="ar-SA"/>
              </w:rPr>
              <w:t>In caso di assunzione nel mese di approvazione dell’istanza</w:t>
            </w:r>
            <w:r>
              <w:rPr>
                <w:rFonts w:eastAsia="Calibri" w:cs="Calibri" w:ascii="Calibri" w:hAnsi="Calibri" w:cstheme="minorHAnsi"/>
                <w:sz w:val="22"/>
                <w:szCs w:val="22"/>
                <w:lang w:val="it-IT" w:bidi="ar-SA"/>
              </w:rPr>
              <w:t xml:space="preserve"> </w:t>
            </w:r>
            <w:r>
              <w:rPr>
                <w:rFonts w:eastAsia="Calibri" w:cs="Calibri" w:ascii="Calibri" w:hAnsi="Calibri" w:cstheme="minorHAnsi"/>
                <w:b/>
                <w:bCs/>
                <w:sz w:val="22"/>
                <w:szCs w:val="22"/>
                <w:lang w:val="it-IT" w:bidi="ar-SA"/>
              </w:rPr>
              <w:t>o nel mese di inizio formazione solo per i lavoratori di cui al punto 3.1 lettere d) ed e) dell’Avviso</w:t>
            </w:r>
            <w:r>
              <w:rPr>
                <w:rFonts w:eastAsia="Calibri" w:cs="Calibri" w:ascii="Calibri" w:hAnsi="Calibri" w:cstheme="minorHAnsi"/>
                <w:sz w:val="22"/>
                <w:szCs w:val="22"/>
                <w:lang w:val="it-IT" w:bidi="ar-SA"/>
              </w:rPr>
              <w:t xml:space="preserve">, se tale assunzione non corrisponde al primo giorno del mese, la </w:t>
            </w:r>
            <w:r>
              <w:rPr>
                <w:rFonts w:eastAsia="Calibri" w:cs="Calibri" w:ascii="Calibri" w:hAnsi="Calibri" w:cstheme="minorHAnsi"/>
                <w:i/>
                <w:iCs/>
                <w:sz w:val="22"/>
                <w:szCs w:val="22"/>
                <w:u w:val="single"/>
                <w:lang w:val="it-IT" w:bidi="ar-SA"/>
              </w:rPr>
              <w:t>retribuzione teorica mensile da considerare è quella del mese successivo.</w:t>
            </w:r>
          </w:p>
        </w:tc>
      </w:tr>
    </w:tbl>
    <w:p>
      <w:pPr>
        <w:pStyle w:val="Normal"/>
        <w:spacing w:before="0" w:after="80"/>
        <w:jc w:val="both"/>
        <w:rPr>
          <w:rFonts w:ascii="Calibri" w:hAnsi="Calibri" w:cs="Calibri" w:asciiTheme="minorHAnsi" w:cstheme="minorHAnsi" w:hAnsiTheme="minorHAnsi"/>
          <w:b/>
          <w:b/>
          <w:bCs/>
          <w:sz w:val="22"/>
          <w:szCs w:val="22"/>
          <w:lang w:eastAsia="en-US"/>
        </w:rPr>
      </w:pPr>
      <w:r>
        <w:rPr>
          <w:rFonts w:cs="Calibri" w:cstheme="minorHAnsi" w:ascii="Calibri" w:hAnsi="Calibri"/>
          <w:b/>
          <w:bCs/>
          <w:sz w:val="22"/>
          <w:szCs w:val="22"/>
          <w:lang w:eastAsia="en-US"/>
        </w:rPr>
      </w:r>
    </w:p>
    <w:p>
      <w:pPr>
        <w:pStyle w:val="Normal"/>
        <w:spacing w:before="0" w:after="80"/>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E’ necessario ora definire la quota contributiva a carico del lavoratore e poi detrarla dal costo orario retributivo per valorizzare correttamente il costo orario retributivo al netto della quota contributiva a carico del lavoratore: </w:t>
      </w:r>
    </w:p>
    <w:p>
      <w:pPr>
        <w:pStyle w:val="ListParagraph"/>
        <w:numPr>
          <w:ilvl w:val="0"/>
          <w:numId w:val="7"/>
        </w:numPr>
        <w:spacing w:before="0" w:after="80"/>
        <w:jc w:val="both"/>
        <w:rPr>
          <w:rFonts w:ascii="Calibri" w:hAnsi="Calibri" w:cs="Calibri" w:asciiTheme="minorHAnsi" w:cstheme="minorHAnsi" w:hAnsiTheme="minorHAnsi"/>
          <w:lang w:eastAsia="en-US"/>
        </w:rPr>
      </w:pPr>
      <w:r>
        <w:rPr>
          <w:rFonts w:cs="Calibri" w:cstheme="minorHAnsi"/>
          <w:b/>
          <w:bCs/>
          <w:lang w:eastAsia="en-US"/>
        </w:rPr>
        <w:t>quota contributiva a carico del lavoratore</w:t>
      </w:r>
      <w:r>
        <w:rPr>
          <w:rFonts w:cs="Calibri" w:cstheme="minorHAnsi"/>
          <w:lang w:eastAsia="en-US"/>
        </w:rPr>
        <w:t xml:space="preserve"> = costo orario retributivo*Aliquota a carico del lavoratore</w:t>
      </w:r>
    </w:p>
    <w:p>
      <w:pPr>
        <w:pStyle w:val="ListParagraph"/>
        <w:numPr>
          <w:ilvl w:val="0"/>
          <w:numId w:val="7"/>
        </w:numPr>
        <w:spacing w:before="0" w:after="80"/>
        <w:jc w:val="both"/>
        <w:rPr>
          <w:rFonts w:ascii="Calibri" w:hAnsi="Calibri" w:cs="Calibri" w:asciiTheme="minorHAnsi" w:cstheme="minorHAnsi" w:hAnsiTheme="minorHAnsi"/>
          <w:lang w:eastAsia="en-US"/>
        </w:rPr>
      </w:pPr>
      <w:r>
        <w:rPr>
          <w:rFonts w:cs="Calibri" w:cstheme="minorHAnsi"/>
          <w:b/>
          <w:bCs/>
          <w:lang w:eastAsia="en-US"/>
        </w:rPr>
        <w:t>costo orario retributivo al netto della quota contributiva a carico del lavoratore</w:t>
      </w:r>
      <w:r>
        <w:rPr>
          <w:rFonts w:cs="Calibri" w:cstheme="minorHAnsi"/>
          <w:lang w:eastAsia="en-US"/>
        </w:rPr>
        <w:t xml:space="preserve"> = costo orario retributivo – quota contributiva a carico del lavoratore</w:t>
      </w:r>
    </w:p>
    <w:p>
      <w:pPr>
        <w:pStyle w:val="Normal"/>
        <w:spacing w:before="0" w:after="80"/>
        <w:jc w:val="both"/>
        <w:rPr>
          <w:rFonts w:ascii="Calibri" w:hAnsi="Calibri" w:cs="Calibri" w:asciiTheme="minorHAnsi" w:cstheme="minorHAnsi" w:hAnsiTheme="minorHAnsi"/>
          <w:b/>
          <w:b/>
          <w:bCs/>
          <w:sz w:val="22"/>
          <w:szCs w:val="22"/>
        </w:rPr>
      </w:pPr>
      <w:r>
        <w:rPr>
          <w:rFonts w:cs="Calibri" w:cstheme="minorHAnsi" w:ascii="Calibri" w:hAnsi="Calibri"/>
          <w:b/>
          <w:bCs/>
          <w:sz w:val="22"/>
          <w:szCs w:val="22"/>
        </w:rPr>
      </w:r>
    </w:p>
    <w:p>
      <w:pPr>
        <w:pStyle w:val="Normal"/>
        <w:spacing w:before="0" w:after="80"/>
        <w:jc w:val="both"/>
        <w:rPr>
          <w:rFonts w:ascii="Calibri" w:hAnsi="Calibri" w:cs="Calibri" w:asciiTheme="minorHAnsi" w:cstheme="minorHAnsi" w:hAnsiTheme="minorHAnsi"/>
          <w:b/>
          <w:b/>
          <w:bCs/>
          <w:sz w:val="22"/>
          <w:szCs w:val="22"/>
        </w:rPr>
      </w:pPr>
      <w:r>
        <w:rPr>
          <w:rFonts w:cs="Calibri" w:ascii="Calibri" w:hAnsi="Calibri" w:asciiTheme="minorHAnsi" w:cstheme="minorHAnsi" w:hAnsiTheme="minorHAnsi"/>
          <w:b/>
          <w:bCs/>
          <w:sz w:val="22"/>
          <w:szCs w:val="22"/>
        </w:rPr>
        <w:t>Calcolo costo orario contributivo comprensivo della quota contributiva a carico del lavoratore</w:t>
      </w:r>
      <w:r>
        <w:rPr>
          <w:rFonts w:cs="Calibri" w:ascii="Calibri" w:hAnsi="Calibri" w:asciiTheme="minorHAnsi" w:cstheme="minorHAnsi" w:hAnsiTheme="minorHAnsi"/>
          <w:sz w:val="22"/>
          <w:szCs w:val="22"/>
        </w:rPr>
        <w:t>:</w:t>
      </w:r>
    </w:p>
    <w:p>
      <w:pPr>
        <w:pStyle w:val="Normal"/>
        <w:jc w:val="both"/>
        <w:rPr>
          <w:rFonts w:ascii="Calibri" w:hAnsi="Calibri" w:cs="Calibri" w:asciiTheme="minorHAnsi" w:cstheme="minorHAnsi" w:hAnsiTheme="minorHAnsi"/>
          <w:sz w:val="22"/>
          <w:szCs w:val="22"/>
          <w:highlight w:val="yellow"/>
        </w:rPr>
      </w:pPr>
      <w:r>
        <w:rPr>
          <w:rFonts w:cs="Calibri" w:ascii="Calibri" w:hAnsi="Calibri" w:asciiTheme="minorHAnsi" w:cstheme="minorHAnsi" w:hAnsiTheme="minorHAnsi"/>
          <w:sz w:val="22"/>
          <w:szCs w:val="22"/>
        </w:rPr>
        <w:t xml:space="preserve">Il costo orario contributivo comprensivo della quota a carico del lavoratore si calcola applicando, al costo orario retributivo comprensivo della quota contributiva a carico del lavoratore di cui al punto precedente, </w:t>
      </w:r>
      <w:r>
        <w:rPr>
          <w:rFonts w:cs="Calibri" w:ascii="Calibri" w:hAnsi="Calibri" w:asciiTheme="minorHAnsi" w:cstheme="minorHAnsi" w:hAnsiTheme="minorHAnsi"/>
          <w:b/>
          <w:bCs/>
          <w:sz w:val="22"/>
          <w:szCs w:val="22"/>
        </w:rPr>
        <w:t xml:space="preserve">l’aliquota totale </w:t>
      </w:r>
      <w:r>
        <w:rPr>
          <w:rFonts w:cs="Calibri" w:ascii="Calibri" w:hAnsi="Calibri" w:asciiTheme="minorHAnsi" w:cstheme="minorHAnsi" w:hAnsiTheme="minorHAnsi"/>
          <w:sz w:val="22"/>
          <w:szCs w:val="22"/>
        </w:rPr>
        <w:t>(comprensiva dell’aliquota azienda e dell’aliquota lavoratore) e tale valore viene decurtato delle agevolazioni, sgravi fiscali ed esoneri fruiti dall’azienda nel mese di approvazione dell’istanza o nel mese di inizio formazione solo per i lavoratori di cui al punto 3.1 lettere d) ed e) dell’Avviso.</w:t>
      </w:r>
    </w:p>
    <w:p>
      <w:pPr>
        <w:pStyle w:val="Normal"/>
        <w:spacing w:before="0" w:after="8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pacing w:before="0" w:after="80"/>
        <w:jc w:val="both"/>
        <w:rPr>
          <w:rFonts w:ascii="Calibri" w:hAnsi="Calibri" w:cs="Calibri" w:asciiTheme="minorHAnsi" w:cstheme="minorHAnsi" w:hAnsiTheme="minorHAnsi"/>
          <w:b/>
          <w:b/>
          <w:bCs/>
          <w:i/>
          <w:i/>
          <w:iCs/>
          <w:sz w:val="22"/>
          <w:szCs w:val="22"/>
        </w:rPr>
      </w:pPr>
      <w:r>
        <w:rPr>
          <w:rFonts w:cs="Calibri" w:ascii="Calibri" w:hAnsi="Calibri" w:asciiTheme="minorHAnsi" w:cstheme="minorHAnsi" w:hAnsiTheme="minorHAnsi"/>
          <w:b/>
          <w:bCs/>
          <w:i/>
          <w:iCs/>
          <w:sz w:val="22"/>
          <w:szCs w:val="22"/>
        </w:rPr>
        <w:t>Si precisa che non si deve tener conto delle aliquote relative al premio per l'assicurazione obbligatoria INAIL in quanto tale premio assicurativo non è oggetto di contributo da parte del Fondo Nuove Competenze</w:t>
      </w:r>
    </w:p>
    <w:p>
      <w:pPr>
        <w:pStyle w:val="Normal"/>
        <w:spacing w:before="0" w:after="8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pacing w:before="0" w:after="8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La formula è quindi la seguente:</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b/>
          <w:bCs/>
          <w:sz w:val="22"/>
          <w:szCs w:val="22"/>
        </w:rPr>
        <w:t>costo orario contributivo comprensivo della quota a carico del lavoratore</w:t>
      </w:r>
      <w:r>
        <w:rPr>
          <w:rFonts w:cs="Calibri" w:ascii="Calibri" w:hAnsi="Calibri" w:asciiTheme="minorHAnsi" w:cstheme="minorHAnsi" w:hAnsiTheme="minorHAnsi"/>
          <w:sz w:val="22"/>
          <w:szCs w:val="22"/>
        </w:rPr>
        <w:t xml:space="preserve"> = Aliquota totale*costo orario retributivo  </w:t>
      </w:r>
    </w:p>
    <w:p>
      <w:pPr>
        <w:pStyle w:val="Normal"/>
        <w:spacing w:before="0" w:after="80"/>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spacing w:before="0" w:after="80"/>
        <w:jc w:val="both"/>
        <w:rPr>
          <w:rFonts w:ascii="Calibri" w:hAnsi="Calibri" w:cs="Calibri" w:asciiTheme="minorHAnsi" w:cstheme="minorHAnsi" w:hAnsiTheme="minorHAnsi"/>
          <w:b/>
          <w:b/>
          <w:bCs/>
          <w:sz w:val="22"/>
          <w:szCs w:val="22"/>
        </w:rPr>
      </w:pPr>
      <w:r>
        <w:rPr>
          <w:rFonts w:cs="Calibri" w:ascii="Calibri" w:hAnsi="Calibri" w:asciiTheme="minorHAnsi" w:cstheme="minorHAnsi" w:hAnsiTheme="minorHAnsi"/>
          <w:b/>
          <w:bCs/>
          <w:sz w:val="22"/>
          <w:szCs w:val="22"/>
        </w:rPr>
        <w:t>Agevolazioni/sgravi/esoneri</w:t>
      </w:r>
    </w:p>
    <w:p>
      <w:pPr>
        <w:pStyle w:val="Normal"/>
        <w:spacing w:before="0" w:after="8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Nel caso in cui l’azienda usufruisca di agevolazioni/sgravi contributivi, al costo orario contributivo comprensivo della quota a carico del lavoratore, deve essere sottratto il risultato della seguente formula:</w:t>
      </w:r>
    </w:p>
    <w:p>
      <w:pPr>
        <w:pStyle w:val="Normal"/>
        <w:spacing w:before="0" w:after="80"/>
        <w:jc w:val="both"/>
        <w:rPr>
          <w:rFonts w:ascii="Calibri" w:hAnsi="Calibri" w:cs="Calibri" w:asciiTheme="minorHAnsi" w:cstheme="minorHAnsi" w:hAnsiTheme="minorHAnsi"/>
          <w:b/>
          <w:b/>
          <w:bCs/>
          <w:sz w:val="22"/>
          <w:szCs w:val="22"/>
        </w:rPr>
      </w:pPr>
      <w:r>
        <w:rPr>
          <w:rFonts w:cs="Calibri" w:ascii="Calibri" w:hAnsi="Calibri" w:asciiTheme="minorHAnsi" w:cstheme="minorHAnsi" w:hAnsiTheme="minorHAnsi"/>
          <w:b/>
          <w:bCs/>
          <w:sz w:val="22"/>
          <w:szCs w:val="22"/>
        </w:rPr>
        <w:t>Agevolazioni/sgravi/esoneri fruibili nel mese di approvazione dell’istanza o nel mese di inizio formazione per i lavoratori di cui al punto 3.1 lettere d) ed e) dell’Avviso</w:t>
      </w:r>
      <w:r>
        <w:rPr>
          <w:rFonts w:cs="Calibri" w:cstheme="minorHAnsi"/>
        </w:rPr>
        <w:t xml:space="preserve"> </w:t>
      </w:r>
      <w:r>
        <w:rPr>
          <w:rFonts w:cs="Calibri" w:ascii="Calibri" w:hAnsi="Calibri" w:asciiTheme="minorHAnsi" w:cstheme="minorHAnsi" w:hAnsiTheme="minorHAnsi"/>
          <w:b/>
          <w:bCs/>
          <w:sz w:val="22"/>
          <w:szCs w:val="22"/>
        </w:rPr>
        <w:t xml:space="preserve">*12/1720. </w:t>
      </w:r>
    </w:p>
    <w:p>
      <w:pPr>
        <w:pStyle w:val="Normal"/>
        <w:spacing w:before="0" w:after="80"/>
        <w:jc w:val="both"/>
        <w:rPr>
          <w:rFonts w:ascii="Calibri" w:hAnsi="Calibri" w:cs="Calibri" w:asciiTheme="minorHAnsi" w:cstheme="minorHAnsi" w:hAnsiTheme="minorHAnsi"/>
          <w:b/>
          <w:b/>
          <w:bCs/>
          <w:sz w:val="22"/>
          <w:szCs w:val="22"/>
        </w:rPr>
      </w:pPr>
      <w:r>
        <w:rPr>
          <w:rFonts w:cs="Calibri" w:cstheme="minorHAnsi" w:ascii="Calibri" w:hAnsi="Calibri"/>
          <w:b/>
          <w:bCs/>
          <w:sz w:val="22"/>
          <w:szCs w:val="22"/>
        </w:rPr>
      </w:r>
    </w:p>
    <w:p>
      <w:pPr>
        <w:pStyle w:val="Normal"/>
        <w:spacing w:before="0" w:after="80"/>
        <w:jc w:val="both"/>
        <w:rPr>
          <w:rFonts w:ascii="Calibri" w:hAnsi="Calibri" w:cs="Calibri" w:asciiTheme="minorHAnsi" w:cstheme="minorHAnsi" w:hAnsiTheme="minorHAnsi"/>
          <w:b/>
          <w:b/>
          <w:bCs/>
          <w:sz w:val="22"/>
          <w:szCs w:val="22"/>
        </w:rPr>
      </w:pPr>
      <w:r>
        <w:rPr>
          <w:rFonts w:cs="Calibri" w:ascii="Calibri" w:hAnsi="Calibri" w:asciiTheme="minorHAnsi" w:cstheme="minorHAnsi" w:hAnsiTheme="minorHAnsi"/>
          <w:b/>
          <w:bCs/>
          <w:sz w:val="22"/>
          <w:szCs w:val="22"/>
        </w:rPr>
        <w:t>Divieto di doppio finanziamento</w:t>
      </w:r>
    </w:p>
    <w:p>
      <w:pPr>
        <w:pStyle w:val="Normal"/>
        <w:spacing w:before="0" w:after="8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Al costo retributivo e contributivo così ottenuto devono essere infine sottratti eventuali ulteriori agevolazioni, sgravi contributivi ed esoneri quali ad esempio quelli richiamati nella Circolare INPS 7 del 24/01/2023 e altre sovvenzioni pubbliche, non descritte in questo documento, riferibili agli stessi lavoratori nel mese di approvazione dell’istanza o, per i lavoratori di cui al punto 3.1 lettere d) ed e) dell’Avviso, nel mese di inizio formazione.</w:t>
      </w:r>
    </w:p>
    <w:p>
      <w:pPr>
        <w:pStyle w:val="Normal"/>
        <w:spacing w:before="0" w:after="8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pacing w:before="0" w:after="80"/>
        <w:jc w:val="both"/>
        <w:rPr>
          <w:rFonts w:ascii="Calibri" w:hAnsi="Calibri" w:cs="Calibri" w:asciiTheme="minorHAnsi" w:cstheme="minorHAnsi" w:hAnsiTheme="minorHAnsi"/>
          <w:b/>
          <w:b/>
          <w:bCs/>
          <w:sz w:val="22"/>
          <w:szCs w:val="22"/>
        </w:rPr>
      </w:pPr>
      <w:r>
        <w:rPr>
          <w:rFonts w:cs="Calibri" w:ascii="Calibri" w:hAnsi="Calibri" w:asciiTheme="minorHAnsi" w:cstheme="minorHAnsi" w:hAnsiTheme="minorHAnsi"/>
          <w:b/>
          <w:bCs/>
          <w:sz w:val="22"/>
          <w:szCs w:val="22"/>
        </w:rPr>
        <w:t>Nel sistema informativo devono essere inseriti i risultati come descritto nel presente documento, l’eventuale percentuale (60%, 80% o 100%) relativo alla quota retributiva, al netto della quota contributiva a carico del lavoratore, sarà calcolato direttamente dal sistema.</w:t>
      </w:r>
    </w:p>
    <w:p>
      <w:pPr>
        <w:pStyle w:val="Normal"/>
        <w:spacing w:before="0" w:after="80"/>
        <w:jc w:val="both"/>
        <w:rPr>
          <w:rFonts w:ascii="Calibri" w:hAnsi="Calibri" w:cs="Calibri" w:asciiTheme="minorHAnsi" w:cstheme="minorHAnsi" w:hAnsiTheme="minorHAnsi"/>
          <w:b/>
          <w:b/>
          <w:bCs/>
          <w:sz w:val="22"/>
          <w:szCs w:val="22"/>
        </w:rPr>
      </w:pPr>
      <w:r>
        <w:rPr>
          <w:rFonts w:cs="Calibri" w:cstheme="minorHAnsi" w:ascii="Calibri" w:hAnsi="Calibri"/>
          <w:b/>
          <w:bCs/>
          <w:sz w:val="22"/>
          <w:szCs w:val="22"/>
        </w:rPr>
      </w:r>
    </w:p>
    <w:tbl>
      <w:tblPr>
        <w:tblStyle w:val="Grigliatabella"/>
        <w:tblW w:w="963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634"/>
      </w:tblGrid>
      <w:tr>
        <w:trPr/>
        <w:tc>
          <w:tcPr>
            <w:tcW w:w="9634" w:type="dxa"/>
            <w:tcBorders/>
          </w:tcPr>
          <w:p>
            <w:pPr>
              <w:pStyle w:val="Normal"/>
              <w:widowControl/>
              <w:spacing w:before="0" w:after="80"/>
              <w:jc w:val="both"/>
              <w:rPr>
                <w:rFonts w:cs="Calibri" w:cstheme="minorHAnsi"/>
                <w:b/>
                <w:b/>
                <w:bCs/>
              </w:rPr>
            </w:pPr>
            <w:r>
              <w:rPr>
                <w:rFonts w:eastAsia="Calibri" w:cs="Calibri" w:ascii="Calibri" w:hAnsi="Calibri" w:cstheme="minorHAnsi"/>
                <w:b/>
                <w:bCs/>
                <w:sz w:val="22"/>
                <w:szCs w:val="22"/>
                <w:lang w:val="it-IT" w:bidi="ar-SA"/>
              </w:rPr>
              <w:t>Esempio di calcolo</w:t>
            </w:r>
          </w:p>
          <w:p>
            <w:pPr>
              <w:pStyle w:val="Normal"/>
              <w:widowControl/>
              <w:spacing w:before="0" w:after="0"/>
              <w:jc w:val="both"/>
              <w:rPr>
                <w:rFonts w:cs="Calibri" w:cstheme="minorHAnsi"/>
              </w:rPr>
            </w:pPr>
            <w:r>
              <w:rPr>
                <w:rFonts w:eastAsia="Calibri" w:cs="Calibri" w:ascii="Calibri" w:hAnsi="Calibri" w:cstheme="minorHAnsi"/>
                <w:sz w:val="22"/>
                <w:szCs w:val="22"/>
                <w:lang w:val="it-IT" w:bidi="ar-SA"/>
              </w:rPr>
              <w:t>Lavoratore Mario Rossi, istanza approvata il 15/06/2023</w:t>
            </w:r>
          </w:p>
          <w:p>
            <w:pPr>
              <w:pStyle w:val="ListParagraph"/>
              <w:widowControl/>
              <w:numPr>
                <w:ilvl w:val="0"/>
                <w:numId w:val="2"/>
              </w:numPr>
              <w:spacing w:before="0" w:after="0"/>
              <w:contextualSpacing/>
              <w:jc w:val="both"/>
              <w:rPr>
                <w:rFonts w:ascii="Calibri" w:hAnsi="Calibri" w:cs="Calibri" w:asciiTheme="minorHAnsi" w:cstheme="minorHAnsi" w:hAnsiTheme="minorHAnsi"/>
              </w:rPr>
            </w:pPr>
            <w:r>
              <w:rPr>
                <w:rFonts w:cs="Calibri" w:cstheme="minorHAnsi"/>
                <w:lang w:val="it-IT" w:bidi="ar-SA"/>
              </w:rPr>
              <w:t>retribuzione teorica mensile del 06/2023: € 1.815</w:t>
            </w:r>
          </w:p>
          <w:p>
            <w:pPr>
              <w:pStyle w:val="ListParagraph"/>
              <w:widowControl/>
              <w:numPr>
                <w:ilvl w:val="0"/>
                <w:numId w:val="2"/>
              </w:numPr>
              <w:spacing w:before="0" w:after="0"/>
              <w:contextualSpacing/>
              <w:jc w:val="both"/>
              <w:rPr>
                <w:rFonts w:ascii="Calibri" w:hAnsi="Calibri" w:cs="Calibri" w:asciiTheme="minorHAnsi" w:cstheme="minorHAnsi" w:hAnsiTheme="minorHAnsi"/>
              </w:rPr>
            </w:pPr>
            <w:r>
              <w:rPr>
                <w:rFonts w:cs="Calibri" w:cstheme="minorHAnsi"/>
                <w:lang w:val="it-IT" w:bidi="ar-SA"/>
              </w:rPr>
              <w:t>aliquota contributiva INPS a carico del lavoratore: 0,0919</w:t>
            </w:r>
          </w:p>
          <w:p>
            <w:pPr>
              <w:pStyle w:val="ListParagraph"/>
              <w:widowControl/>
              <w:numPr>
                <w:ilvl w:val="0"/>
                <w:numId w:val="2"/>
              </w:numPr>
              <w:spacing w:before="0" w:after="0"/>
              <w:contextualSpacing/>
              <w:jc w:val="both"/>
              <w:rPr>
                <w:rFonts w:ascii="Calibri" w:hAnsi="Calibri" w:cs="Calibri" w:asciiTheme="minorHAnsi" w:cstheme="minorHAnsi" w:hAnsiTheme="minorHAnsi"/>
              </w:rPr>
            </w:pPr>
            <w:r>
              <w:rPr>
                <w:rFonts w:cs="Calibri" w:cstheme="minorHAnsi"/>
                <w:lang w:val="it-IT" w:bidi="ar-SA"/>
              </w:rPr>
              <w:t>aliquota contributiva INPS a carico azienda: 0,2381</w:t>
            </w:r>
          </w:p>
          <w:p>
            <w:pPr>
              <w:pStyle w:val="ListParagraph"/>
              <w:widowControl/>
              <w:numPr>
                <w:ilvl w:val="0"/>
                <w:numId w:val="2"/>
              </w:numPr>
              <w:spacing w:before="0" w:after="0"/>
              <w:contextualSpacing/>
              <w:jc w:val="both"/>
              <w:rPr>
                <w:rFonts w:ascii="Calibri" w:hAnsi="Calibri" w:cs="Calibri" w:asciiTheme="minorHAnsi" w:cstheme="minorHAnsi" w:hAnsiTheme="minorHAnsi"/>
              </w:rPr>
            </w:pPr>
            <w:r>
              <w:rPr>
                <w:rFonts w:cs="Calibri" w:cstheme="minorHAnsi"/>
                <w:lang w:val="it-IT" w:bidi="ar-SA"/>
              </w:rPr>
              <w:t xml:space="preserve">sgravio fruibile nella mensilità del 06/2023: € 260 </w:t>
            </w:r>
          </w:p>
          <w:p>
            <w:pPr>
              <w:pStyle w:val="Normal"/>
              <w:widowControl/>
              <w:spacing w:before="0" w:after="0"/>
              <w:jc w:val="both"/>
              <w:rPr>
                <w:rFonts w:cs="Calibri" w:cstheme="minorHAnsi"/>
              </w:rPr>
            </w:pPr>
            <w:r>
              <w:rPr>
                <w:rFonts w:eastAsia="Calibri" w:cs="Calibri" w:cstheme="minorHAnsi" w:ascii="Calibri" w:hAnsi="Calibri"/>
                <w:sz w:val="22"/>
                <w:szCs w:val="22"/>
                <w:lang w:val="it-IT" w:bidi="ar-SA"/>
              </w:rPr>
            </w:r>
          </w:p>
          <w:p>
            <w:pPr>
              <w:pStyle w:val="Normal"/>
              <w:widowControl/>
              <w:spacing w:before="0" w:after="80"/>
              <w:jc w:val="both"/>
              <w:rPr>
                <w:rFonts w:cs="Calibri" w:cstheme="minorHAnsi"/>
              </w:rPr>
            </w:pPr>
            <w:r>
              <w:rPr>
                <w:rFonts w:eastAsia="Calibri" w:cs="Calibri" w:ascii="Calibri" w:hAnsi="Calibri" w:cstheme="minorHAnsi"/>
                <w:b/>
                <w:bCs/>
                <w:sz w:val="22"/>
                <w:szCs w:val="22"/>
                <w:lang w:val="it-IT" w:bidi="ar-SA"/>
              </w:rPr>
              <w:t>Calcolo quota retributiva al netto della quota contributiva a carico del lavoratore</w:t>
            </w:r>
            <w:r>
              <w:rPr>
                <w:rFonts w:eastAsia="Calibri" w:cs="Calibri" w:ascii="Calibri" w:hAnsi="Calibri" w:cstheme="minorHAnsi"/>
                <w:sz w:val="22"/>
                <w:szCs w:val="22"/>
                <w:lang w:val="it-IT" w:bidi="ar-SA"/>
              </w:rPr>
              <w:t xml:space="preserve">: </w:t>
            </w:r>
          </w:p>
          <w:p>
            <w:pPr>
              <w:pStyle w:val="Normal"/>
              <w:widowControl/>
              <w:spacing w:lineRule="auto" w:line="264" w:before="0" w:after="0"/>
              <w:jc w:val="both"/>
              <w:rPr>
                <w:rFonts w:cs="Calibri" w:cstheme="minorHAnsi"/>
              </w:rPr>
            </w:pPr>
            <w:r>
              <w:rPr>
                <w:rFonts w:eastAsia="Calibri" w:cs="Calibri" w:ascii="Calibri" w:hAnsi="Calibri" w:cstheme="minorHAnsi"/>
                <w:sz w:val="22"/>
                <w:szCs w:val="22"/>
                <w:lang w:val="it-IT" w:bidi="ar-SA"/>
              </w:rPr>
              <w:t xml:space="preserve">retribuzione teorica mensile x 12 / 1.720 </w:t>
            </w:r>
          </w:p>
          <w:p>
            <w:pPr>
              <w:pStyle w:val="Normal"/>
              <w:widowControl/>
              <w:spacing w:lineRule="auto" w:line="264" w:before="0" w:after="0"/>
              <w:jc w:val="both"/>
              <w:rPr>
                <w:rFonts w:cs="Calibri" w:cstheme="minorHAnsi"/>
                <w:b/>
                <w:b/>
                <w:bCs/>
              </w:rPr>
            </w:pPr>
            <w:r>
              <w:rPr>
                <w:rFonts w:eastAsia="Calibri" w:cs="Calibri" w:ascii="Calibri" w:hAnsi="Calibri" w:cstheme="minorHAnsi"/>
                <w:sz w:val="22"/>
                <w:szCs w:val="22"/>
                <w:lang w:val="it-IT" w:bidi="ar-SA"/>
              </w:rPr>
              <w:t xml:space="preserve">1.815*12/1720 = </w:t>
            </w:r>
            <w:r>
              <w:rPr>
                <w:rFonts w:eastAsia="Calibri" w:cs="Calibri" w:ascii="Calibri" w:hAnsi="Calibri" w:cstheme="minorHAnsi"/>
                <w:b/>
                <w:bCs/>
                <w:sz w:val="22"/>
                <w:szCs w:val="22"/>
                <w:lang w:val="it-IT" w:bidi="ar-SA"/>
              </w:rPr>
              <w:t>12,66279</w:t>
            </w:r>
          </w:p>
          <w:p>
            <w:pPr>
              <w:pStyle w:val="Normal"/>
              <w:widowControl/>
              <w:spacing w:lineRule="auto" w:line="264" w:before="0" w:after="0"/>
              <w:jc w:val="both"/>
              <w:rPr>
                <w:rFonts w:cs="Calibri" w:cstheme="minorHAnsi"/>
              </w:rPr>
            </w:pPr>
            <w:r>
              <w:rPr>
                <w:rFonts w:eastAsia="Calibri" w:cs="Calibri" w:ascii="Calibri" w:hAnsi="Calibri" w:cstheme="minorHAnsi"/>
                <w:sz w:val="22"/>
                <w:szCs w:val="22"/>
                <w:lang w:val="it-IT" w:bidi="ar-SA"/>
              </w:rPr>
              <w:t>si identifica la quota contributiva a carico del lavoratore</w:t>
            </w:r>
          </w:p>
          <w:p>
            <w:pPr>
              <w:pStyle w:val="Normal"/>
              <w:widowControl/>
              <w:spacing w:lineRule="auto" w:line="264" w:before="0" w:after="0"/>
              <w:jc w:val="both"/>
              <w:rPr>
                <w:rFonts w:cs="Calibri" w:cstheme="minorHAnsi"/>
              </w:rPr>
            </w:pPr>
            <w:r>
              <w:rPr>
                <w:rFonts w:eastAsia="Calibri" w:cs="Calibri" w:ascii="Calibri" w:hAnsi="Calibri" w:cstheme="minorHAnsi"/>
                <w:sz w:val="22"/>
                <w:szCs w:val="22"/>
                <w:lang w:val="it-IT" w:bidi="ar-SA"/>
              </w:rPr>
              <w:t xml:space="preserve">12,66279*0,0919 = </w:t>
            </w:r>
            <w:r>
              <w:rPr>
                <w:rFonts w:eastAsia="Calibri" w:cs="Calibri" w:ascii="Calibri" w:hAnsi="Calibri" w:cstheme="minorHAnsi"/>
                <w:b/>
                <w:bCs/>
                <w:sz w:val="22"/>
                <w:szCs w:val="22"/>
                <w:lang w:val="it-IT" w:bidi="ar-SA"/>
              </w:rPr>
              <w:t>1,16371</w:t>
            </w:r>
          </w:p>
          <w:p>
            <w:pPr>
              <w:pStyle w:val="Normal"/>
              <w:widowControl/>
              <w:spacing w:lineRule="auto" w:line="264" w:before="0" w:after="0"/>
              <w:jc w:val="both"/>
              <w:rPr>
                <w:rFonts w:cs="Calibri" w:cstheme="minorHAnsi"/>
              </w:rPr>
            </w:pPr>
            <w:r>
              <w:rPr>
                <w:rFonts w:eastAsia="Calibri" w:cs="Calibri" w:ascii="Calibri" w:hAnsi="Calibri" w:cstheme="minorHAnsi"/>
                <w:sz w:val="22"/>
                <w:szCs w:val="22"/>
                <w:lang w:val="it-IT" w:bidi="ar-SA"/>
              </w:rPr>
              <w:t>si toglie la quota contributiva a carico del lavoratore dalla quota retributiva</w:t>
            </w:r>
          </w:p>
          <w:p>
            <w:pPr>
              <w:pStyle w:val="Normal"/>
              <w:widowControl/>
              <w:spacing w:lineRule="auto" w:line="264" w:before="0" w:after="0"/>
              <w:jc w:val="both"/>
              <w:rPr>
                <w:rFonts w:cs="Calibri" w:cstheme="minorHAnsi"/>
              </w:rPr>
            </w:pPr>
            <w:r>
              <w:rPr>
                <w:rFonts w:eastAsia="Calibri" w:cs="Calibri" w:ascii="Calibri" w:hAnsi="Calibri" w:cstheme="minorHAnsi"/>
                <w:sz w:val="22"/>
                <w:szCs w:val="22"/>
                <w:lang w:val="it-IT" w:bidi="ar-SA"/>
              </w:rPr>
              <w:t xml:space="preserve">12,66279-1,16371 = </w:t>
            </w:r>
            <w:r>
              <w:rPr>
                <w:rFonts w:eastAsia="Calibri" w:cs="Calibri" w:ascii="Calibri" w:hAnsi="Calibri" w:cstheme="minorHAnsi"/>
                <w:b/>
                <w:bCs/>
                <w:sz w:val="22"/>
                <w:szCs w:val="22"/>
                <w:lang w:val="it-IT" w:bidi="ar-SA"/>
              </w:rPr>
              <w:t>11,49908</w:t>
            </w:r>
          </w:p>
          <w:p>
            <w:pPr>
              <w:pStyle w:val="Normal"/>
              <w:widowControl/>
              <w:spacing w:before="0" w:after="0"/>
              <w:jc w:val="both"/>
              <w:rPr>
                <w:rFonts w:cs="Calibri" w:cstheme="minorHAnsi"/>
              </w:rPr>
            </w:pPr>
            <w:r>
              <w:rPr>
                <w:rFonts w:eastAsia="Calibri" w:cs="Calibri" w:cstheme="minorHAnsi" w:ascii="Calibri" w:hAnsi="Calibri"/>
                <w:sz w:val="22"/>
                <w:szCs w:val="22"/>
                <w:lang w:val="it-IT" w:bidi="ar-SA"/>
              </w:rPr>
            </w:r>
          </w:p>
          <w:p>
            <w:pPr>
              <w:pStyle w:val="Normal"/>
              <w:widowControl/>
              <w:spacing w:lineRule="auto" w:line="264" w:before="0" w:after="0"/>
              <w:jc w:val="both"/>
              <w:rPr>
                <w:rFonts w:cs="Calibri" w:cstheme="minorHAnsi"/>
              </w:rPr>
            </w:pPr>
            <w:r>
              <w:rPr>
                <w:rFonts w:eastAsia="Calibri" w:cs="Calibri" w:ascii="Calibri" w:hAnsi="Calibri" w:cstheme="minorHAnsi"/>
                <w:b/>
                <w:bCs/>
                <w:sz w:val="22"/>
                <w:szCs w:val="22"/>
                <w:lang w:val="it-IT" w:bidi="ar-SA"/>
              </w:rPr>
              <w:t>Calcolo quota contributiva comprensiva della quota contributiva a carico del lavoratore</w:t>
            </w:r>
            <w:r>
              <w:rPr>
                <w:rFonts w:eastAsia="Calibri" w:cs="Calibri" w:ascii="Calibri" w:hAnsi="Calibri" w:cstheme="minorHAnsi"/>
                <w:sz w:val="22"/>
                <w:szCs w:val="22"/>
                <w:lang w:val="it-IT" w:bidi="ar-SA"/>
              </w:rPr>
              <w:t xml:space="preserve">: </w:t>
            </w:r>
          </w:p>
          <w:p>
            <w:pPr>
              <w:pStyle w:val="Normal"/>
              <w:widowControl/>
              <w:spacing w:lineRule="auto" w:line="264" w:before="0" w:after="0"/>
              <w:jc w:val="both"/>
              <w:rPr>
                <w:rFonts w:cs="Calibri" w:cstheme="minorHAnsi"/>
              </w:rPr>
            </w:pPr>
            <w:r>
              <w:rPr>
                <w:rFonts w:eastAsia="Calibri" w:cs="Calibri" w:ascii="Calibri" w:hAnsi="Calibri" w:cstheme="minorHAnsi"/>
                <w:sz w:val="22"/>
                <w:szCs w:val="22"/>
                <w:lang w:val="it-IT" w:bidi="ar-SA"/>
              </w:rPr>
              <w:t>si moltiplica l’aliquota totale x la quota retributiva</w:t>
            </w:r>
          </w:p>
          <w:p>
            <w:pPr>
              <w:pStyle w:val="Normal"/>
              <w:widowControl/>
              <w:spacing w:lineRule="auto" w:line="264" w:before="0" w:after="0"/>
              <w:jc w:val="both"/>
              <w:rPr>
                <w:rFonts w:cs="Calibri" w:cstheme="minorHAnsi"/>
                <w:b/>
                <w:b/>
                <w:bCs/>
              </w:rPr>
            </w:pPr>
            <w:r>
              <w:rPr>
                <w:rFonts w:eastAsia="Calibri" w:cs="Calibri" w:ascii="Calibri" w:hAnsi="Calibri" w:cstheme="minorHAnsi"/>
                <w:sz w:val="22"/>
                <w:szCs w:val="22"/>
                <w:lang w:val="it-IT" w:bidi="ar-SA"/>
              </w:rPr>
              <w:t xml:space="preserve">(0,2381+0,0919)*12,66279 = </w:t>
            </w:r>
            <w:r>
              <w:rPr>
                <w:rFonts w:eastAsia="Calibri" w:cs="Calibri" w:ascii="Calibri" w:hAnsi="Calibri" w:cstheme="minorHAnsi"/>
                <w:b/>
                <w:bCs/>
                <w:sz w:val="22"/>
                <w:szCs w:val="22"/>
                <w:lang w:val="it-IT" w:bidi="ar-SA"/>
              </w:rPr>
              <w:t xml:space="preserve">4,178721      </w:t>
            </w:r>
            <w:r>
              <w:rPr>
                <w:rFonts w:eastAsia="Calibri" w:cs="Calibri" w:ascii="Calibri" w:hAnsi="Calibri" w:cstheme="minorHAnsi"/>
                <w:sz w:val="22"/>
                <w:szCs w:val="22"/>
                <w:lang w:val="it-IT" w:bidi="ar-SA"/>
              </w:rPr>
              <w:t>(a)</w:t>
            </w:r>
          </w:p>
          <w:p>
            <w:pPr>
              <w:pStyle w:val="Normal"/>
              <w:widowControl/>
              <w:spacing w:lineRule="auto" w:line="264" w:before="0" w:after="0"/>
              <w:jc w:val="both"/>
              <w:rPr>
                <w:rFonts w:cs="Calibri" w:cstheme="minorHAnsi"/>
                <w:b/>
                <w:b/>
                <w:bCs/>
              </w:rPr>
            </w:pPr>
            <w:r>
              <w:rPr>
                <w:rFonts w:eastAsia="Calibri" w:cs="Calibri" w:cstheme="minorHAnsi" w:ascii="Calibri" w:hAnsi="Calibri"/>
                <w:b/>
                <w:bCs/>
                <w:sz w:val="22"/>
                <w:szCs w:val="22"/>
                <w:lang w:val="it-IT" w:bidi="ar-SA"/>
              </w:rPr>
            </w:r>
          </w:p>
          <w:p>
            <w:pPr>
              <w:pStyle w:val="Normal"/>
              <w:widowControl/>
              <w:spacing w:lineRule="auto" w:line="264" w:before="0" w:after="0"/>
              <w:jc w:val="both"/>
              <w:rPr>
                <w:rFonts w:cs="Calibri" w:cstheme="minorHAnsi"/>
              </w:rPr>
            </w:pPr>
            <w:r>
              <w:rPr>
                <w:rFonts w:eastAsia="Calibri" w:cs="Calibri" w:ascii="Calibri" w:hAnsi="Calibri" w:cstheme="minorHAnsi"/>
                <w:sz w:val="22"/>
                <w:szCs w:val="22"/>
                <w:lang w:val="it-IT" w:bidi="ar-SA"/>
              </w:rPr>
              <w:t>Si deve ora calcolare il costo orario dello sgravio moltiplicando lo sgravio x 12 e dividendolo per 1.720</w:t>
            </w:r>
          </w:p>
          <w:p>
            <w:pPr>
              <w:pStyle w:val="Normal"/>
              <w:widowControl/>
              <w:spacing w:lineRule="auto" w:line="264" w:before="0" w:after="0"/>
              <w:jc w:val="both"/>
              <w:rPr>
                <w:rFonts w:cs="Calibri" w:cstheme="minorHAnsi"/>
                <w:b/>
                <w:b/>
                <w:bCs/>
              </w:rPr>
            </w:pPr>
            <w:r>
              <w:rPr>
                <w:rFonts w:eastAsia="Calibri" w:cs="Calibri" w:ascii="Calibri" w:hAnsi="Calibri" w:cstheme="minorHAnsi"/>
                <w:sz w:val="22"/>
                <w:szCs w:val="22"/>
                <w:lang w:val="it-IT" w:bidi="ar-SA"/>
              </w:rPr>
              <w:t xml:space="preserve">260*12/1720 = </w:t>
            </w:r>
            <w:r>
              <w:rPr>
                <w:rFonts w:eastAsia="Calibri" w:cs="Calibri" w:ascii="Calibri" w:hAnsi="Calibri" w:cstheme="minorHAnsi"/>
                <w:b/>
                <w:bCs/>
                <w:sz w:val="22"/>
                <w:szCs w:val="22"/>
                <w:lang w:val="it-IT" w:bidi="ar-SA"/>
              </w:rPr>
              <w:t xml:space="preserve">1,823953    </w:t>
            </w:r>
            <w:r>
              <w:rPr>
                <w:rFonts w:eastAsia="Calibri" w:cs="Calibri" w:ascii="Calibri" w:hAnsi="Calibri" w:cstheme="minorHAnsi"/>
                <w:sz w:val="22"/>
                <w:szCs w:val="22"/>
                <w:lang w:val="it-IT" w:bidi="ar-SA"/>
              </w:rPr>
              <w:t>(b)</w:t>
            </w:r>
          </w:p>
          <w:p>
            <w:pPr>
              <w:pStyle w:val="Normal"/>
              <w:widowControl/>
              <w:spacing w:lineRule="auto" w:line="264" w:before="0" w:after="0"/>
              <w:jc w:val="both"/>
              <w:rPr>
                <w:rFonts w:cs="Calibri" w:cstheme="minorHAnsi"/>
                <w:b/>
                <w:b/>
                <w:bCs/>
              </w:rPr>
            </w:pPr>
            <w:r>
              <w:rPr>
                <w:rFonts w:eastAsia="Calibri" w:cs="Calibri" w:cstheme="minorHAnsi" w:ascii="Calibri" w:hAnsi="Calibri"/>
                <w:b/>
                <w:bCs/>
                <w:sz w:val="22"/>
                <w:szCs w:val="22"/>
                <w:lang w:val="it-IT" w:bidi="ar-SA"/>
              </w:rPr>
            </w:r>
          </w:p>
          <w:p>
            <w:pPr>
              <w:pStyle w:val="Normal"/>
              <w:widowControl/>
              <w:spacing w:lineRule="auto" w:line="264" w:before="0" w:after="0"/>
              <w:jc w:val="both"/>
              <w:rPr>
                <w:rFonts w:cs="Calibri" w:cstheme="minorHAnsi"/>
              </w:rPr>
            </w:pPr>
            <w:r>
              <w:rPr>
                <w:rFonts w:eastAsia="Calibri" w:cs="Calibri" w:ascii="Calibri" w:hAnsi="Calibri" w:cstheme="minorHAnsi"/>
                <w:sz w:val="22"/>
                <w:szCs w:val="22"/>
                <w:lang w:val="it-IT" w:bidi="ar-SA"/>
              </w:rPr>
              <w:t xml:space="preserve">A questo punto dalla quota contributiva comprensiva della quota contributiva a carico del lavoratore (a) si deve sottrarre lo sgravio orario (b) al fine di calcolare l’effettiva quota oraria contributiva comprensiva della quota contributiva a carico del lavoratore che risulta essere quindi pari a: </w:t>
            </w:r>
            <w:r>
              <w:rPr>
                <w:rFonts w:eastAsia="Calibri" w:cs="Calibri" w:ascii="Calibri" w:hAnsi="Calibri" w:cstheme="minorHAnsi"/>
                <w:b/>
                <w:bCs/>
                <w:sz w:val="22"/>
                <w:szCs w:val="22"/>
                <w:lang w:val="it-IT" w:bidi="ar-SA"/>
              </w:rPr>
              <w:t>1,853228</w:t>
            </w:r>
          </w:p>
          <w:p>
            <w:pPr>
              <w:pStyle w:val="Normal"/>
              <w:widowControl/>
              <w:spacing w:lineRule="auto" w:line="264" w:before="0" w:after="0"/>
              <w:jc w:val="both"/>
              <w:rPr>
                <w:rFonts w:cs="Calibri" w:cstheme="minorHAnsi"/>
                <w:b/>
                <w:b/>
                <w:bCs/>
              </w:rPr>
            </w:pPr>
            <w:r>
              <w:rPr>
                <w:rFonts w:eastAsia="Calibri" w:cs="Calibri" w:ascii="Calibri" w:hAnsi="Calibri" w:cstheme="minorHAnsi"/>
                <w:sz w:val="22"/>
                <w:szCs w:val="22"/>
                <w:lang w:val="it-IT" w:bidi="ar-SA"/>
              </w:rPr>
              <w:t>4,178721-1,823953</w:t>
            </w:r>
            <w:r>
              <w:rPr>
                <w:rFonts w:eastAsia="Calibri" w:cs="Calibri" w:ascii="Calibri" w:hAnsi="Calibri" w:cstheme="minorHAnsi"/>
                <w:b/>
                <w:bCs/>
                <w:sz w:val="22"/>
                <w:szCs w:val="22"/>
                <w:lang w:val="it-IT" w:bidi="ar-SA"/>
              </w:rPr>
              <w:t xml:space="preserve"> = 2,354768</w:t>
            </w:r>
          </w:p>
          <w:p>
            <w:pPr>
              <w:pStyle w:val="Normal"/>
              <w:widowControl/>
              <w:spacing w:lineRule="auto" w:line="264" w:before="0" w:after="0"/>
              <w:jc w:val="both"/>
              <w:rPr>
                <w:rFonts w:cs="Calibri" w:cstheme="minorHAnsi"/>
                <w:b/>
                <w:b/>
                <w:bCs/>
              </w:rPr>
            </w:pPr>
            <w:r>
              <w:rPr>
                <w:rFonts w:eastAsia="Calibri" w:cs="Calibri" w:cstheme="minorHAnsi" w:ascii="Calibri" w:hAnsi="Calibri"/>
                <w:b/>
                <w:bCs/>
                <w:sz w:val="22"/>
                <w:szCs w:val="22"/>
                <w:lang w:val="it-IT" w:bidi="ar-SA"/>
              </w:rPr>
            </w:r>
          </w:p>
          <w:p>
            <w:pPr>
              <w:pStyle w:val="Normal"/>
              <w:widowControl/>
              <w:spacing w:before="0" w:after="80"/>
              <w:jc w:val="both"/>
              <w:rPr>
                <w:rFonts w:cs="Calibri" w:cstheme="minorHAnsi"/>
                <w:b/>
                <w:b/>
                <w:bCs/>
              </w:rPr>
            </w:pPr>
            <w:r>
              <w:rPr>
                <w:rFonts w:eastAsia="Calibri" w:cs="Calibri" w:ascii="Calibri" w:hAnsi="Calibri" w:cstheme="minorHAnsi"/>
                <w:b/>
                <w:bCs/>
                <w:sz w:val="22"/>
                <w:szCs w:val="22"/>
                <w:lang w:val="it-IT" w:bidi="ar-SA"/>
              </w:rPr>
              <w:t>Ai costi così ottenuti devono essere infine sottratti eventuali ulteriori agevolazioni, sgravi contributivi ed esoneri quali ad esempio quelli richiamati nella Circolare INPS 7 del 24/01/2023 e altre sovvenzioni pubbliche non descritte in questo documento, riferibili agli stessi lavoratori nel mese di approvazione dell’istanza o, per i lavoratori di cui al punto 3.1 lettere d) ed e) dell’Avviso, nel mese di inizio formazione.</w:t>
            </w:r>
          </w:p>
          <w:p>
            <w:pPr>
              <w:pStyle w:val="Normal"/>
              <w:widowControl/>
              <w:spacing w:before="0" w:after="80"/>
              <w:jc w:val="both"/>
              <w:rPr>
                <w:rFonts w:cs="Calibri" w:cstheme="minorHAnsi"/>
                <w:b/>
                <w:b/>
                <w:bCs/>
              </w:rPr>
            </w:pPr>
            <w:r>
              <w:rPr>
                <w:rFonts w:eastAsia="Calibri" w:cs="Calibri" w:cstheme="minorHAnsi" w:ascii="Calibri" w:hAnsi="Calibri"/>
                <w:b/>
                <w:bCs/>
                <w:sz w:val="22"/>
                <w:szCs w:val="22"/>
                <w:lang w:val="it-IT" w:bidi="ar-SA"/>
              </w:rPr>
            </w:r>
          </w:p>
          <w:p>
            <w:pPr>
              <w:pStyle w:val="Normal"/>
              <w:widowControl/>
              <w:spacing w:before="0" w:after="0"/>
              <w:jc w:val="both"/>
              <w:rPr>
                <w:rFonts w:cs="Calibri" w:cstheme="minorHAnsi"/>
                <w:b/>
                <w:b/>
                <w:bCs/>
              </w:rPr>
            </w:pPr>
            <w:r>
              <w:rPr>
                <w:rFonts w:eastAsia="Calibri" w:cs="Calibri" w:ascii="Calibri" w:hAnsi="Calibri" w:cstheme="minorHAnsi"/>
                <w:b/>
                <w:bCs/>
                <w:sz w:val="22"/>
                <w:szCs w:val="22"/>
                <w:lang w:val="it-IT" w:bidi="ar-SA"/>
              </w:rPr>
              <w:t>Nel sistema informativo devono essere inseriti i risultati come descritto nel presente documento, l’eventuale percentuale (60%, 80% o 100%) relativo alla quota retributiva, al netto della quota contributiva a carico del lavoratore, sarà calcolato direttamente dal sistema.</w:t>
            </w:r>
          </w:p>
        </w:tc>
      </w:tr>
    </w:tbl>
    <w:p>
      <w:pPr>
        <w:pStyle w:val="Normal"/>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suppressAutoHyphens w:val="false"/>
        <w:rPr>
          <w:rFonts w:ascii="Garamond" w:hAnsi="Garamond" w:cs="Garamond"/>
          <w:kern w:val="0"/>
          <w:sz w:val="24"/>
          <w:szCs w:val="24"/>
          <w:lang w:eastAsia="it-IT"/>
        </w:rPr>
      </w:pPr>
      <w:r>
        <w:rPr>
          <w:rFonts w:cs="Garamond" w:ascii="Garamond" w:hAnsi="Garamond"/>
          <w:kern w:val="0"/>
          <w:sz w:val="24"/>
          <w:szCs w:val="24"/>
          <w:lang w:eastAsia="it-IT"/>
        </w:rPr>
      </w:r>
      <w:r>
        <w:br w:type="page"/>
      </w:r>
    </w:p>
    <w:p>
      <w:pPr>
        <w:pStyle w:val="Normal"/>
        <w:jc w:val="center"/>
        <w:rPr>
          <w:rFonts w:ascii="Calibri" w:hAnsi="Calibri" w:cs="Calibri" w:asciiTheme="minorHAnsi" w:cstheme="minorHAnsi" w:hAnsiTheme="minorHAnsi"/>
          <w:b/>
          <w:b/>
          <w:bCs/>
          <w:sz w:val="22"/>
          <w:szCs w:val="22"/>
        </w:rPr>
      </w:pPr>
      <w:r>
        <w:rPr>
          <w:rFonts w:cs="Calibri" w:ascii="Calibri" w:hAnsi="Calibri" w:asciiTheme="minorHAnsi" w:cstheme="minorHAnsi" w:hAnsiTheme="minorHAnsi"/>
          <w:b/>
          <w:bCs/>
          <w:sz w:val="22"/>
          <w:szCs w:val="22"/>
        </w:rPr>
        <w:t>Gestione agricola</w:t>
      </w:r>
    </w:p>
    <w:p>
      <w:pPr>
        <w:pStyle w:val="Normal"/>
        <w:jc w:val="center"/>
        <w:rPr>
          <w:rFonts w:ascii="Calibri" w:hAnsi="Calibri" w:cs="Calibri" w:asciiTheme="minorHAnsi" w:cstheme="minorHAnsi" w:hAnsiTheme="minorHAnsi"/>
          <w:b/>
          <w:b/>
          <w:bCs/>
          <w:sz w:val="22"/>
          <w:szCs w:val="22"/>
        </w:rPr>
      </w:pPr>
      <w:r>
        <w:rPr>
          <w:rFonts w:cs="Calibri" w:cstheme="minorHAnsi" w:ascii="Calibri" w:hAnsi="Calibri"/>
          <w:b/>
          <w:bCs/>
          <w:sz w:val="22"/>
          <w:szCs w:val="22"/>
        </w:rPr>
      </w:r>
    </w:p>
    <w:p>
      <w:pPr>
        <w:pStyle w:val="Normal"/>
        <w:numPr>
          <w:ilvl w:val="0"/>
          <w:numId w:val="0"/>
        </w:numPr>
        <w:spacing w:before="0" w:after="0"/>
        <w:contextualSpacing/>
        <w:jc w:val="both"/>
        <w:outlineLvl w:val="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Il costo del lavoro deve essere calcolato per ogni singolo lavoratore, nelle due componenti definite nell’Avviso (costo orario retributivo al netto della quota contributiva a carico del lavoratore e costo orario contributivo comprensivo della quota contributiva a carico lavoratore), prendendo come periodo di riferimento il mese di approvazione dell’istanza o, solo per i soggetti definiti al paragrafo 3 punto 3.1 lettere d) ed e) dell’Avviso, il mese di avvio formazione.</w:t>
      </w:r>
    </w:p>
    <w:p>
      <w:pPr>
        <w:pStyle w:val="Normal"/>
        <w:spacing w:before="0" w:after="8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pacing w:before="0" w:after="8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Per la determinazione del costo del lavoro è necessario tenere conto del Tipo Manodopera, segnatamente Lavoratori agricoli a tempo determinato (OTD) o a tempo indeterminato (OTI), rilevabile dal flusso DMAG/Posagri:</w:t>
      </w:r>
    </w:p>
    <w:p>
      <w:pPr>
        <w:pStyle w:val="Default"/>
        <w:rPr>
          <w:rFonts w:ascii="Calibri" w:hAnsi="Calibri" w:cs="Calibri" w:asciiTheme="minorHAnsi" w:cstheme="minorHAnsi" w:hAnsiTheme="minorHAnsi"/>
          <w:b/>
          <w:b/>
          <w:bCs/>
          <w:sz w:val="22"/>
          <w:szCs w:val="22"/>
        </w:rPr>
      </w:pPr>
      <w:r>
        <w:rPr>
          <w:rFonts w:cs="Calibri" w:ascii="Calibri" w:hAnsi="Calibri" w:asciiTheme="minorHAnsi" w:cstheme="minorHAnsi" w:hAnsiTheme="minorHAnsi"/>
          <w:b/>
          <w:bCs/>
          <w:sz w:val="22"/>
          <w:szCs w:val="22"/>
        </w:rPr>
        <w:t>&lt;TipoManodopera&gt;</w:t>
      </w:r>
    </w:p>
    <w:tbl>
      <w:tblPr>
        <w:tblW w:w="8499" w:type="dxa"/>
        <w:jc w:val="center"/>
        <w:tblInd w:w="0" w:type="dxa"/>
        <w:tblLayout w:type="fixed"/>
        <w:tblCellMar>
          <w:top w:w="48" w:type="dxa"/>
          <w:left w:w="48" w:type="dxa"/>
          <w:bottom w:w="48" w:type="dxa"/>
          <w:right w:w="48" w:type="dxa"/>
        </w:tblCellMar>
        <w:tblLook w:firstRow="1" w:noVBand="1" w:lastRow="0" w:firstColumn="1" w:lastColumn="0" w:noHBand="0" w:val="04a0"/>
      </w:tblPr>
      <w:tblGrid>
        <w:gridCol w:w="746"/>
        <w:gridCol w:w="7752"/>
      </w:tblGrid>
      <w:tr>
        <w:trPr>
          <w:trHeight w:val="246" w:hRule="atLeast"/>
        </w:trPr>
        <w:tc>
          <w:tcPr>
            <w:tcW w:w="746" w:type="dxa"/>
            <w:tcBorders>
              <w:top w:val="outset" w:sz="6" w:space="0" w:color="000000"/>
              <w:left w:val="outset" w:sz="6" w:space="0" w:color="000000"/>
              <w:bottom w:val="outset" w:sz="6" w:space="0" w:color="000000"/>
              <w:right w:val="outset" w:sz="6" w:space="0" w:color="000000"/>
            </w:tcBorders>
          </w:tcPr>
          <w:p>
            <w:pPr>
              <w:pStyle w:val="Normal"/>
              <w:widowControl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Codice</w:t>
            </w:r>
          </w:p>
        </w:tc>
        <w:tc>
          <w:tcPr>
            <w:tcW w:w="7752" w:type="dxa"/>
            <w:tcBorders>
              <w:top w:val="outset" w:sz="6" w:space="0" w:color="000000"/>
              <w:left w:val="outset" w:sz="6" w:space="0" w:color="000000"/>
              <w:bottom w:val="outset" w:sz="6" w:space="0" w:color="000000"/>
              <w:right w:val="outset" w:sz="6" w:space="0" w:color="000000"/>
            </w:tcBorders>
          </w:tcPr>
          <w:p>
            <w:pPr>
              <w:pStyle w:val="Normal"/>
              <w:widowControl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Descrizione</w:t>
            </w:r>
          </w:p>
        </w:tc>
      </w:tr>
      <w:tr>
        <w:trPr>
          <w:trHeight w:val="288" w:hRule="atLeast"/>
        </w:trPr>
        <w:tc>
          <w:tcPr>
            <w:tcW w:w="746" w:type="dxa"/>
            <w:tcBorders>
              <w:top w:val="outset" w:sz="6" w:space="0" w:color="000000"/>
              <w:left w:val="outset" w:sz="6" w:space="0" w:color="000000"/>
              <w:bottom w:val="outset" w:sz="6" w:space="0" w:color="000000"/>
              <w:right w:val="outset" w:sz="6" w:space="0" w:color="000000"/>
            </w:tcBorders>
          </w:tcPr>
          <w:p>
            <w:pPr>
              <w:pStyle w:val="Normal"/>
              <w:widowControl w:val="false"/>
              <w:jc w:val="both"/>
              <w:rPr>
                <w:rFonts w:ascii="Calibri" w:hAnsi="Calibri" w:cs="Calibri" w:asciiTheme="minorHAnsi" w:cstheme="minorHAnsi" w:hAnsiTheme="minorHAnsi"/>
                <w:color w:val="000000" w:themeColor="text1"/>
                <w:sz w:val="22"/>
                <w:szCs w:val="22"/>
              </w:rPr>
            </w:pPr>
            <w:r>
              <w:rPr>
                <w:rFonts w:cs="Calibri" w:ascii="Calibri" w:hAnsi="Calibri" w:asciiTheme="minorHAnsi" w:cstheme="minorHAnsi" w:hAnsiTheme="minorHAnsi"/>
                <w:b/>
                <w:bCs/>
                <w:color w:val="000000" w:themeColor="text1"/>
                <w:sz w:val="22"/>
                <w:szCs w:val="22"/>
                <w:u w:val="single"/>
              </w:rPr>
              <w:t>1</w:t>
            </w:r>
          </w:p>
        </w:tc>
        <w:tc>
          <w:tcPr>
            <w:tcW w:w="7752" w:type="dxa"/>
            <w:tcBorders>
              <w:top w:val="outset" w:sz="6" w:space="0" w:color="000000"/>
              <w:left w:val="outset" w:sz="6" w:space="0" w:color="000000"/>
              <w:bottom w:val="outset" w:sz="6" w:space="0" w:color="000000"/>
              <w:right w:val="outset" w:sz="6" w:space="0" w:color="000000"/>
            </w:tcBorders>
          </w:tcPr>
          <w:p>
            <w:pPr>
              <w:pStyle w:val="Normal"/>
              <w:widowControl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la dichiarazione riguarda la manodopera a tempo determinato (OTD) e/o compartecipanti individuali;</w:t>
            </w:r>
          </w:p>
        </w:tc>
      </w:tr>
      <w:tr>
        <w:trPr>
          <w:trHeight w:val="288" w:hRule="atLeast"/>
        </w:trPr>
        <w:tc>
          <w:tcPr>
            <w:tcW w:w="746" w:type="dxa"/>
            <w:tcBorders>
              <w:top w:val="outset" w:sz="6" w:space="0" w:color="000000"/>
              <w:left w:val="outset" w:sz="6" w:space="0" w:color="000000"/>
              <w:bottom w:val="outset" w:sz="6" w:space="0" w:color="000000"/>
              <w:right w:val="outset" w:sz="6" w:space="0" w:color="000000"/>
            </w:tcBorders>
          </w:tcPr>
          <w:p>
            <w:pPr>
              <w:pStyle w:val="Normal"/>
              <w:widowControl w:val="false"/>
              <w:jc w:val="both"/>
              <w:rPr>
                <w:rFonts w:ascii="Calibri" w:hAnsi="Calibri" w:cs="Calibri" w:asciiTheme="minorHAnsi" w:cstheme="minorHAnsi" w:hAnsiTheme="minorHAnsi"/>
                <w:color w:val="000000" w:themeColor="text1"/>
                <w:sz w:val="22"/>
                <w:szCs w:val="22"/>
              </w:rPr>
            </w:pPr>
            <w:r>
              <w:rPr>
                <w:rFonts w:cs="Calibri" w:ascii="Calibri" w:hAnsi="Calibri" w:asciiTheme="minorHAnsi" w:cstheme="minorHAnsi" w:hAnsiTheme="minorHAnsi"/>
                <w:b/>
                <w:bCs/>
                <w:color w:val="000000" w:themeColor="text1"/>
                <w:sz w:val="22"/>
                <w:szCs w:val="22"/>
                <w:u w:val="single"/>
              </w:rPr>
              <w:t>2</w:t>
            </w:r>
          </w:p>
        </w:tc>
        <w:tc>
          <w:tcPr>
            <w:tcW w:w="7752" w:type="dxa"/>
            <w:tcBorders>
              <w:top w:val="outset" w:sz="6" w:space="0" w:color="000000"/>
              <w:left w:val="outset" w:sz="6" w:space="0" w:color="000000"/>
              <w:bottom w:val="outset" w:sz="6" w:space="0" w:color="000000"/>
              <w:right w:val="outset" w:sz="6" w:space="0" w:color="000000"/>
            </w:tcBorders>
          </w:tcPr>
          <w:p>
            <w:pPr>
              <w:pStyle w:val="Normal"/>
              <w:widowControl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la dichiarazione riguarda la manodopera occupata a tempo indeterminato (OTI).</w:t>
            </w:r>
          </w:p>
        </w:tc>
      </w:tr>
    </w:tbl>
    <w:p>
      <w:pPr>
        <w:pStyle w:val="Normal"/>
        <w:spacing w:before="0" w:after="80"/>
        <w:jc w:val="both"/>
        <w:rPr>
          <w:rFonts w:ascii="Calibri" w:hAnsi="Calibri" w:cs="Calibri" w:asciiTheme="minorHAnsi" w:cstheme="minorHAnsi" w:hAnsiTheme="minorHAnsi"/>
          <w:b/>
          <w:b/>
          <w:bCs/>
          <w:sz w:val="22"/>
          <w:szCs w:val="22"/>
        </w:rPr>
      </w:pPr>
      <w:r>
        <w:rPr>
          <w:rFonts w:cs="Calibri" w:cstheme="minorHAnsi" w:ascii="Calibri" w:hAnsi="Calibri"/>
          <w:b/>
          <w:bCs/>
          <w:sz w:val="22"/>
          <w:szCs w:val="22"/>
        </w:rPr>
      </w:r>
    </w:p>
    <w:p>
      <w:pPr>
        <w:pStyle w:val="Normal"/>
        <w:spacing w:lineRule="auto" w:line="259" w:before="0" w:after="80"/>
        <w:contextualSpacing/>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numPr>
          <w:ilvl w:val="0"/>
          <w:numId w:val="3"/>
        </w:numPr>
        <w:suppressAutoHyphens w:val="false"/>
        <w:spacing w:lineRule="auto" w:line="259" w:before="0" w:after="80"/>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b/>
          <w:bCs/>
          <w:sz w:val="22"/>
          <w:szCs w:val="22"/>
        </w:rPr>
        <w:t>Calcolo costo orario retributivo al netto della quota contributiva a carico del lavoratore</w:t>
      </w:r>
      <w:r>
        <w:rPr>
          <w:rFonts w:cs="Calibri" w:ascii="Calibri" w:hAnsi="Calibri" w:asciiTheme="minorHAnsi" w:cstheme="minorHAnsi" w:hAnsiTheme="minorHAnsi"/>
          <w:sz w:val="22"/>
          <w:szCs w:val="22"/>
        </w:rPr>
        <w:t xml:space="preserve">: </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Per gli OTI a tempo pieno si considera la</w:t>
      </w:r>
      <w:r>
        <w:rPr>
          <w:rFonts w:cs="Calibri" w:ascii="Calibri" w:hAnsi="Calibri" w:asciiTheme="minorHAnsi" w:cstheme="minorHAnsi" w:hAnsiTheme="minorHAnsi"/>
          <w:b/>
          <w:bCs/>
          <w:sz w:val="22"/>
          <w:szCs w:val="22"/>
        </w:rPr>
        <w:t xml:space="preserve"> retribuzione teorica mensile (RTM) </w:t>
      </w:r>
      <w:r>
        <w:rPr>
          <w:rFonts w:cs="Calibri" w:ascii="Calibri" w:hAnsi="Calibri" w:asciiTheme="minorHAnsi" w:cstheme="minorHAnsi" w:hAnsiTheme="minorHAnsi"/>
          <w:sz w:val="22"/>
          <w:szCs w:val="22"/>
        </w:rPr>
        <w:t xml:space="preserve">nei DMAG/Posagri dei periodi che hanno un </w:t>
      </w:r>
      <w:r>
        <w:rPr>
          <w:rFonts w:cs="Calibri" w:ascii="Calibri" w:hAnsi="Calibri" w:asciiTheme="minorHAnsi" w:cstheme="minorHAnsi" w:hAnsiTheme="minorHAnsi"/>
          <w:b/>
          <w:bCs/>
          <w:sz w:val="22"/>
          <w:szCs w:val="22"/>
        </w:rPr>
        <w:t>codice retribuzione O</w:t>
      </w:r>
      <w:r>
        <w:rPr>
          <w:rFonts w:cs="Calibri" w:ascii="Calibri" w:hAnsi="Calibri" w:asciiTheme="minorHAnsi" w:cstheme="minorHAnsi" w:hAnsiTheme="minorHAnsi"/>
          <w:sz w:val="22"/>
          <w:szCs w:val="22"/>
        </w:rPr>
        <w:t xml:space="preserve">.  In tale valore teorico sono escluse le retribuzioni ultramensili, quali la 13° e la 14° mensilità ed altre gratificazioni annuali, straordinario. </w:t>
      </w:r>
    </w:p>
    <w:p>
      <w:pPr>
        <w:pStyle w:val="Normal"/>
        <w:spacing w:before="0" w:after="8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Per gli OTD a tempo pieno si considera la</w:t>
      </w:r>
      <w:r>
        <w:rPr>
          <w:rFonts w:cs="Calibri" w:ascii="Calibri" w:hAnsi="Calibri" w:asciiTheme="minorHAnsi" w:cstheme="minorHAnsi" w:hAnsiTheme="minorHAnsi"/>
          <w:b/>
          <w:bCs/>
          <w:sz w:val="22"/>
          <w:szCs w:val="22"/>
        </w:rPr>
        <w:t xml:space="preserve"> retribuzione teorica giornaliera (RTG) </w:t>
      </w:r>
      <w:r>
        <w:rPr>
          <w:rFonts w:cs="Calibri" w:ascii="Calibri" w:hAnsi="Calibri" w:asciiTheme="minorHAnsi" w:cstheme="minorHAnsi" w:hAnsiTheme="minorHAnsi"/>
          <w:sz w:val="22"/>
          <w:szCs w:val="22"/>
        </w:rPr>
        <w:t xml:space="preserve">dei DMAG/Posagri dei periodi che hanno un </w:t>
      </w:r>
      <w:r>
        <w:rPr>
          <w:rFonts w:cs="Calibri" w:ascii="Calibri" w:hAnsi="Calibri" w:asciiTheme="minorHAnsi" w:cstheme="minorHAnsi" w:hAnsiTheme="minorHAnsi"/>
          <w:b/>
          <w:bCs/>
          <w:sz w:val="22"/>
          <w:szCs w:val="22"/>
        </w:rPr>
        <w:t>codice retribuzione O</w:t>
      </w:r>
      <w:r>
        <w:rPr>
          <w:rFonts w:cs="Calibri" w:ascii="Calibri" w:hAnsi="Calibri" w:asciiTheme="minorHAnsi" w:cstheme="minorHAnsi" w:hAnsiTheme="minorHAnsi"/>
          <w:sz w:val="22"/>
          <w:szCs w:val="22"/>
        </w:rPr>
        <w:t xml:space="preserve">: in tale valore non sono considerati i ratei della 13° e 14°, premi di produzione, straordinario ecc. </w:t>
      </w:r>
    </w:p>
    <w:p>
      <w:pPr>
        <w:pStyle w:val="Normal"/>
        <w:spacing w:before="0" w:after="8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Secondo la definizione di </w:t>
      </w:r>
      <w:r>
        <w:rPr>
          <w:rFonts w:cs="Calibri" w:ascii="Calibri" w:hAnsi="Calibri" w:asciiTheme="minorHAnsi" w:cstheme="minorHAnsi" w:hAnsiTheme="minorHAnsi"/>
          <w:i/>
          <w:iCs/>
          <w:sz w:val="22"/>
          <w:szCs w:val="22"/>
          <w:u w:val="single"/>
        </w:rPr>
        <w:t>retribuzione teorica mensile</w:t>
      </w:r>
      <w:r>
        <w:rPr>
          <w:rFonts w:cs="Calibri" w:ascii="Calibri" w:hAnsi="Calibri" w:asciiTheme="minorHAnsi" w:cstheme="minorHAnsi" w:hAnsiTheme="minorHAnsi"/>
          <w:sz w:val="22"/>
          <w:szCs w:val="22"/>
        </w:rPr>
        <w:t xml:space="preserve"> nel tracciato DMAG/UNIEMES per gli OTI questa è rapportata a 26 giornate lavorative.</w:t>
      </w:r>
    </w:p>
    <w:p>
      <w:pPr>
        <w:pStyle w:val="Normal"/>
        <w:spacing w:before="0" w:after="8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Il CCNL di maggiore diffusione prevede 39 ore di lavoro settimanali, con una prestazione giornaliera di 6,5 ore di sei giorni settimanali.</w:t>
      </w:r>
    </w:p>
    <w:p>
      <w:pPr>
        <w:pStyle w:val="Normal"/>
        <w:spacing w:before="0" w:after="80"/>
        <w:jc w:val="both"/>
        <w:rPr>
          <w:rFonts w:ascii="Calibri" w:hAnsi="Calibri" w:cs="Calibri" w:asciiTheme="minorHAnsi" w:cstheme="minorHAnsi" w:hAnsiTheme="minorHAnsi"/>
          <w:b/>
          <w:b/>
          <w:bCs/>
          <w:sz w:val="22"/>
          <w:szCs w:val="22"/>
        </w:rPr>
      </w:pPr>
      <w:r>
        <w:rPr>
          <w:rFonts w:cs="Calibri" w:ascii="Calibri" w:hAnsi="Calibri" w:asciiTheme="minorHAnsi" w:cstheme="minorHAnsi" w:hAnsiTheme="minorHAnsi"/>
          <w:sz w:val="22"/>
          <w:szCs w:val="22"/>
        </w:rPr>
        <w:t xml:space="preserve">Per gli OTD a tempo pieno la </w:t>
      </w:r>
      <w:r>
        <w:rPr>
          <w:rFonts w:cs="Calibri" w:ascii="Calibri" w:hAnsi="Calibri" w:asciiTheme="minorHAnsi" w:cstheme="minorHAnsi" w:hAnsiTheme="minorHAnsi"/>
          <w:b/>
          <w:bCs/>
          <w:sz w:val="22"/>
          <w:szCs w:val="22"/>
        </w:rPr>
        <w:t xml:space="preserve">RTM = </w:t>
      </w:r>
      <w:bookmarkStart w:id="2" w:name="_Hlk115276118"/>
      <w:r>
        <w:rPr>
          <w:rFonts w:cs="Calibri" w:ascii="Calibri" w:hAnsi="Calibri" w:asciiTheme="minorHAnsi" w:cstheme="minorHAnsi" w:hAnsiTheme="minorHAnsi"/>
          <w:b/>
          <w:bCs/>
          <w:sz w:val="22"/>
          <w:szCs w:val="22"/>
        </w:rPr>
        <w:t xml:space="preserve">RTG x 26. </w:t>
      </w:r>
      <w:bookmarkEnd w:id="2"/>
    </w:p>
    <w:p>
      <w:pPr>
        <w:pStyle w:val="Normal"/>
        <w:spacing w:before="0" w:after="8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Assumendo </w:t>
      </w:r>
      <w:r>
        <w:rPr>
          <w:rFonts w:cs="Calibri" w:ascii="Calibri" w:hAnsi="Calibri" w:asciiTheme="minorHAnsi" w:cstheme="minorHAnsi" w:hAnsiTheme="minorHAnsi"/>
          <w:b/>
          <w:bCs/>
          <w:sz w:val="22"/>
          <w:szCs w:val="22"/>
        </w:rPr>
        <w:t>"tempo lavorativo annuo standard”</w:t>
      </w:r>
      <w:r>
        <w:rPr>
          <w:rFonts w:cs="Calibri" w:ascii="Calibri" w:hAnsi="Calibri" w:asciiTheme="minorHAnsi" w:cstheme="minorHAnsi" w:hAnsiTheme="minorHAnsi"/>
          <w:sz w:val="22"/>
          <w:szCs w:val="22"/>
        </w:rPr>
        <w:t xml:space="preserve"> il valore 1.720 come riportato nel documento EGESIF_14-0017 per i rapporti di lavoro a tempo pieno il </w:t>
      </w:r>
      <w:bookmarkStart w:id="3" w:name="_Hlk145499554"/>
      <w:r>
        <w:rPr>
          <w:rFonts w:cs="Calibri" w:ascii="Calibri" w:hAnsi="Calibri" w:asciiTheme="minorHAnsi" w:cstheme="minorHAnsi" w:hAnsiTheme="minorHAnsi"/>
          <w:b/>
          <w:bCs/>
          <w:sz w:val="22"/>
          <w:szCs w:val="22"/>
        </w:rPr>
        <w:t>costo orario retributivo</w:t>
      </w:r>
      <w:r>
        <w:rPr>
          <w:rFonts w:cs="Calibri" w:ascii="Calibri" w:hAnsi="Calibri" w:asciiTheme="minorHAnsi" w:cstheme="minorHAnsi" w:hAnsiTheme="minorHAnsi"/>
          <w:sz w:val="22"/>
          <w:szCs w:val="22"/>
        </w:rPr>
        <w:t xml:space="preserve"> per gli OTI che per gli OTD = </w:t>
      </w:r>
      <w:r>
        <w:rPr>
          <w:rFonts w:cs="Calibri" w:ascii="Calibri" w:hAnsi="Calibri" w:asciiTheme="minorHAnsi" w:cstheme="minorHAnsi" w:hAnsiTheme="minorHAnsi"/>
          <w:b/>
          <w:bCs/>
          <w:sz w:val="22"/>
          <w:szCs w:val="22"/>
        </w:rPr>
        <w:t>RTM x 12 / 1720</w:t>
      </w:r>
      <w:r>
        <w:rPr>
          <w:rFonts w:cs="Calibri" w:ascii="Calibri" w:hAnsi="Calibri" w:asciiTheme="minorHAnsi" w:cstheme="minorHAnsi" w:hAnsiTheme="minorHAnsi"/>
          <w:sz w:val="22"/>
          <w:szCs w:val="22"/>
        </w:rPr>
        <w:t>.</w:t>
      </w:r>
      <w:bookmarkEnd w:id="3"/>
    </w:p>
    <w:p>
      <w:pPr>
        <w:pStyle w:val="Normal"/>
        <w:spacing w:before="0" w:after="80"/>
        <w:jc w:val="both"/>
        <w:rPr>
          <w:rFonts w:ascii="Calibri" w:hAnsi="Calibri" w:cs="Calibri" w:asciiTheme="minorHAnsi" w:cstheme="minorHAnsi" w:hAnsiTheme="minorHAnsi"/>
          <w:sz w:val="22"/>
          <w:szCs w:val="22"/>
        </w:rPr>
      </w:pPr>
      <w:r>
        <w:rPr>
          <w:rFonts w:cs="Calibri" w:cstheme="minorHAnsi" w:ascii="Calibri" w:hAnsi="Calibri"/>
          <w:sz w:val="22"/>
          <w:szCs w:val="22"/>
        </w:rPr>
      </w:r>
    </w:p>
    <w:tbl>
      <w:tblPr>
        <w:tblStyle w:val="Grigliatabella"/>
        <w:tblpPr w:bottomFromText="0" w:horzAnchor="margin" w:leftFromText="141" w:rightFromText="141" w:tblpX="0" w:tblpY="118" w:topFromText="0" w:vertAnchor="text"/>
        <w:tblW w:w="9634"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9634"/>
      </w:tblGrid>
      <w:tr>
        <w:trPr/>
        <w:tc>
          <w:tcPr>
            <w:tcW w:w="9634" w:type="dxa"/>
            <w:tcBorders/>
          </w:tcPr>
          <w:p>
            <w:pPr>
              <w:pStyle w:val="Normal"/>
              <w:widowControl/>
              <w:spacing w:before="0" w:after="80"/>
              <w:jc w:val="both"/>
              <w:rPr>
                <w:rFonts w:cs="Calibri" w:cstheme="minorHAnsi"/>
                <w:b/>
                <w:b/>
                <w:bCs/>
              </w:rPr>
            </w:pPr>
            <w:r>
              <w:rPr>
                <w:rFonts w:eastAsia="Calibri" w:cs="Calibri" w:ascii="Calibri" w:hAnsi="Calibri" w:cstheme="minorHAnsi"/>
                <w:b/>
                <w:bCs/>
                <w:sz w:val="22"/>
                <w:szCs w:val="22"/>
                <w:lang w:val="it-IT" w:bidi="ar-SA"/>
              </w:rPr>
              <w:t>Eccezione</w:t>
            </w:r>
          </w:p>
          <w:p>
            <w:pPr>
              <w:pStyle w:val="Normal"/>
              <w:widowControl/>
              <w:spacing w:before="0" w:after="80"/>
              <w:jc w:val="both"/>
              <w:rPr>
                <w:rFonts w:cs="Calibri" w:cstheme="minorHAnsi"/>
              </w:rPr>
            </w:pPr>
            <w:r>
              <w:rPr>
                <w:rFonts w:eastAsia="Calibri" w:cs="Calibri" w:ascii="Calibri" w:hAnsi="Calibri" w:cstheme="minorHAnsi"/>
                <w:b/>
                <w:bCs/>
                <w:sz w:val="22"/>
                <w:szCs w:val="22"/>
                <w:lang w:val="it-IT" w:bidi="ar-SA"/>
              </w:rPr>
              <w:t>In caso di part-time</w:t>
            </w:r>
            <w:r>
              <w:rPr>
                <w:rFonts w:eastAsia="Calibri" w:cs="Calibri" w:ascii="Calibri" w:hAnsi="Calibri" w:cstheme="minorHAnsi"/>
                <w:sz w:val="22"/>
                <w:szCs w:val="22"/>
                <w:lang w:val="it-IT" w:bidi="ar-SA"/>
              </w:rPr>
              <w:t xml:space="preserve"> per calcolare la RTM (riferita ad una prestazione a tempo pieno) occorre determinare la % di part-time per calcolare dalla retribuzione teorica mensile indicata nel flusso la RTM. In particolare,</w:t>
            </w:r>
          </w:p>
          <w:p>
            <w:pPr>
              <w:pStyle w:val="Normal"/>
              <w:widowControl/>
              <w:numPr>
                <w:ilvl w:val="0"/>
                <w:numId w:val="8"/>
              </w:numPr>
              <w:suppressAutoHyphens w:val="false"/>
              <w:spacing w:lineRule="auto" w:line="259" w:before="0" w:after="80"/>
              <w:contextualSpacing/>
              <w:jc w:val="both"/>
              <w:rPr>
                <w:rFonts w:cs="Calibri" w:cstheme="minorHAnsi"/>
              </w:rPr>
            </w:pPr>
            <w:r>
              <w:rPr>
                <w:rFonts w:eastAsia="Calibri" w:cs="Calibri" w:ascii="Calibri" w:hAnsi="Calibri" w:cstheme="minorHAnsi"/>
                <w:sz w:val="22"/>
                <w:szCs w:val="22"/>
                <w:lang w:val="it-IT" w:bidi="ar-SA"/>
              </w:rPr>
              <w:t xml:space="preserve">Se codice part time “3“(orizzontale) la </w:t>
            </w:r>
            <w:r>
              <w:rPr>
                <w:rFonts w:eastAsia="Calibri" w:cs="Calibri" w:ascii="Calibri" w:hAnsi="Calibri" w:cstheme="minorHAnsi"/>
                <w:b/>
                <w:bCs/>
                <w:sz w:val="22"/>
                <w:szCs w:val="22"/>
                <w:lang w:val="it-IT" w:bidi="ar-SA"/>
              </w:rPr>
              <w:t>Percentuale part-time</w:t>
            </w:r>
            <w:r>
              <w:rPr>
                <w:rFonts w:eastAsia="Calibri" w:cs="Calibri" w:ascii="Calibri" w:hAnsi="Calibri" w:cstheme="minorHAnsi"/>
                <w:sz w:val="22"/>
                <w:szCs w:val="22"/>
                <w:lang w:val="it-IT" w:bidi="ar-SA"/>
              </w:rPr>
              <w:t xml:space="preserve"> = numero ore da flusso / numero giornate da flusso / 6,5 (numero ore giornaliere in caso di full time) *100</w:t>
            </w:r>
          </w:p>
          <w:p>
            <w:pPr>
              <w:pStyle w:val="Normal"/>
              <w:widowControl/>
              <w:numPr>
                <w:ilvl w:val="0"/>
                <w:numId w:val="8"/>
              </w:numPr>
              <w:suppressAutoHyphens w:val="false"/>
              <w:spacing w:lineRule="auto" w:line="259" w:before="0" w:after="80"/>
              <w:contextualSpacing/>
              <w:jc w:val="both"/>
              <w:rPr>
                <w:rFonts w:cs="Calibri" w:cstheme="minorHAnsi"/>
                <w:b/>
                <w:b/>
                <w:bCs/>
              </w:rPr>
            </w:pPr>
            <w:r>
              <w:rPr>
                <w:rFonts w:eastAsia="Calibri" w:cs="Calibri" w:ascii="Calibri" w:hAnsi="Calibri" w:cstheme="minorHAnsi"/>
                <w:sz w:val="22"/>
                <w:szCs w:val="22"/>
                <w:lang w:val="it-IT" w:bidi="ar-SA"/>
              </w:rPr>
              <w:t xml:space="preserve">Se codice part time “5” (verticale) la </w:t>
            </w:r>
            <w:r>
              <w:rPr>
                <w:rFonts w:eastAsia="Calibri" w:cs="Calibri" w:ascii="Calibri" w:hAnsi="Calibri" w:cstheme="minorHAnsi"/>
                <w:b/>
                <w:bCs/>
                <w:sz w:val="22"/>
                <w:szCs w:val="22"/>
                <w:lang w:val="it-IT" w:bidi="ar-SA"/>
              </w:rPr>
              <w:t>Percentuale part-time</w:t>
            </w:r>
            <w:r>
              <w:rPr>
                <w:rFonts w:eastAsia="Calibri" w:cs="Calibri" w:ascii="Calibri" w:hAnsi="Calibri" w:cstheme="minorHAnsi"/>
                <w:sz w:val="22"/>
                <w:szCs w:val="22"/>
                <w:lang w:val="it-IT" w:bidi="ar-SA"/>
              </w:rPr>
              <w:t xml:space="preserve"> = numero giornate da flusso / 26 (numero giornate di lavoro mensili) *100</w:t>
            </w:r>
            <w:r>
              <w:rPr>
                <w:rFonts w:eastAsia="Calibri" w:cs="Calibri" w:ascii="Calibri" w:hAnsi="Calibri" w:cstheme="minorHAnsi"/>
                <w:b/>
                <w:bCs/>
                <w:sz w:val="22"/>
                <w:szCs w:val="22"/>
                <w:lang w:val="it-IT" w:bidi="ar-SA"/>
              </w:rPr>
              <w:t xml:space="preserve"> </w:t>
            </w:r>
          </w:p>
          <w:p>
            <w:pPr>
              <w:pStyle w:val="Normal"/>
              <w:widowControl/>
              <w:spacing w:before="0" w:after="80"/>
              <w:ind w:left="720" w:hanging="0"/>
              <w:contextualSpacing/>
              <w:jc w:val="both"/>
              <w:rPr>
                <w:rFonts w:cs="Calibri" w:cstheme="minorHAnsi"/>
                <w:b/>
                <w:b/>
                <w:bCs/>
              </w:rPr>
            </w:pPr>
            <w:r>
              <w:rPr>
                <w:rFonts w:eastAsia="Calibri" w:cs="Calibri" w:cstheme="minorHAnsi" w:ascii="Calibri" w:hAnsi="Calibri"/>
                <w:b/>
                <w:bCs/>
                <w:sz w:val="22"/>
                <w:szCs w:val="22"/>
                <w:lang w:val="it-IT" w:bidi="ar-SA"/>
              </w:rPr>
            </w:r>
          </w:p>
          <w:p>
            <w:pPr>
              <w:pStyle w:val="Normal"/>
              <w:widowControl/>
              <w:spacing w:before="0" w:after="80"/>
              <w:jc w:val="both"/>
              <w:rPr>
                <w:rFonts w:cs="Calibri" w:cstheme="minorHAnsi"/>
                <w:b/>
                <w:b/>
                <w:bCs/>
              </w:rPr>
            </w:pPr>
            <w:r>
              <w:rPr>
                <w:rFonts w:eastAsia="Calibri" w:cs="Calibri" w:ascii="Calibri" w:hAnsi="Calibri" w:cstheme="minorHAnsi"/>
                <w:sz w:val="22"/>
                <w:szCs w:val="22"/>
                <w:lang w:val="it-IT" w:bidi="ar-SA"/>
              </w:rPr>
              <w:t xml:space="preserve">Determinata la % di part-time si calcola la RTM </w:t>
            </w:r>
            <w:r>
              <w:rPr>
                <w:rFonts w:eastAsia="Calibri" w:cs="Calibri" w:ascii="Calibri" w:hAnsi="Calibri" w:cstheme="minorHAnsi"/>
                <w:b/>
                <w:bCs/>
                <w:sz w:val="22"/>
                <w:szCs w:val="22"/>
                <w:lang w:val="it-IT" w:bidi="ar-SA"/>
              </w:rPr>
              <w:t>= Retribuzione mensile da flusso / % part-time x 100</w:t>
            </w:r>
          </w:p>
          <w:p>
            <w:pPr>
              <w:pStyle w:val="Normal"/>
              <w:widowControl/>
              <w:spacing w:before="0" w:after="80"/>
              <w:jc w:val="both"/>
              <w:rPr>
                <w:rFonts w:cs="Calibri" w:cstheme="minorHAnsi"/>
                <w:b/>
                <w:b/>
                <w:bCs/>
              </w:rPr>
            </w:pPr>
            <w:r>
              <w:rPr>
                <w:rFonts w:eastAsia="Calibri" w:cs="Calibri" w:ascii="Calibri" w:hAnsi="Calibri" w:cstheme="minorHAnsi"/>
                <w:b/>
                <w:bCs/>
                <w:sz w:val="22"/>
                <w:szCs w:val="22"/>
                <w:lang w:val="it-IT" w:bidi="ar-SA"/>
              </w:rPr>
              <w:t>In caso di assunzione nel mese di approvazione dell’istanza</w:t>
            </w:r>
            <w:r>
              <w:rPr>
                <w:rFonts w:eastAsia="Calibri" w:cs="Calibri" w:ascii="Calibri" w:hAnsi="Calibri" w:cstheme="minorHAnsi"/>
                <w:sz w:val="22"/>
                <w:szCs w:val="22"/>
                <w:lang w:val="it-IT" w:bidi="ar-SA"/>
              </w:rPr>
              <w:t xml:space="preserve"> </w:t>
            </w:r>
            <w:r>
              <w:rPr>
                <w:rFonts w:eastAsia="Calibri" w:cs="Calibri" w:ascii="Calibri" w:hAnsi="Calibri" w:cstheme="minorHAnsi"/>
                <w:b/>
                <w:bCs/>
                <w:sz w:val="22"/>
                <w:szCs w:val="22"/>
                <w:lang w:val="it-IT" w:bidi="ar-SA"/>
              </w:rPr>
              <w:t xml:space="preserve"> o nel mese di inizio formazione per i lavoratori di cui al punto 3.1 lettere d) ed e) dell’Avviso</w:t>
            </w:r>
            <w:r>
              <w:rPr>
                <w:rFonts w:eastAsia="Calibri" w:cs="Calibri" w:ascii="Calibri" w:hAnsi="Calibri" w:cstheme="minorHAnsi"/>
                <w:sz w:val="22"/>
                <w:szCs w:val="22"/>
                <w:lang w:val="it-IT" w:bidi="ar-SA"/>
              </w:rPr>
              <w:t xml:space="preserve">, se tale assunzione non corrisponde al primo giorno del mese, la </w:t>
            </w:r>
            <w:r>
              <w:rPr>
                <w:rFonts w:eastAsia="Calibri" w:cs="Calibri" w:ascii="Calibri" w:hAnsi="Calibri" w:cstheme="minorHAnsi"/>
                <w:i/>
                <w:iCs/>
                <w:sz w:val="22"/>
                <w:szCs w:val="22"/>
                <w:u w:val="single"/>
                <w:lang w:val="it-IT" w:bidi="ar-SA"/>
              </w:rPr>
              <w:t>retribuzione teorica mensile da considerare è quella del mese successivo.</w:t>
            </w:r>
          </w:p>
        </w:tc>
      </w:tr>
    </w:tbl>
    <w:p>
      <w:pPr>
        <w:pStyle w:val="Normal"/>
        <w:spacing w:before="0" w:after="8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pacing w:before="0" w:after="8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La RTM cosi calcolata è comprensiva anche della quota contributiva a carico del lavoratore</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E’ necessario ora definire la quota contributiva a carico del lavoratore e poi detrarla dal costo orario retributivo per definire correttamente il costo orario retributivo al netto della quota contributiva a carico del lavoratore come previsto dal Decreto Interministeriale.</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pacing w:lineRule="auto" w:line="259" w:before="0" w:after="80"/>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La quota contributiva a carico del lavoratore per gli OTI e per gli OTD = costo orario retributivo * aliquota a carico lavoratore</w:t>
      </w:r>
    </w:p>
    <w:p>
      <w:pPr>
        <w:pStyle w:val="Normal"/>
        <w:spacing w:before="0" w:after="80"/>
        <w:ind w:firstLine="36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b/>
          <w:bCs/>
          <w:sz w:val="22"/>
          <w:szCs w:val="22"/>
        </w:rPr>
        <w:t>Quota contributiva a carico del lavoratore = (RTM x 12 / 1720 )* aliquota contributiva a carico lavoratore</w:t>
      </w:r>
      <w:r>
        <w:rPr>
          <w:rFonts w:cs="Calibri" w:ascii="Calibri" w:hAnsi="Calibri" w:asciiTheme="minorHAnsi" w:cstheme="minorHAnsi" w:hAnsiTheme="minorHAnsi"/>
          <w:sz w:val="22"/>
          <w:szCs w:val="22"/>
        </w:rPr>
        <w:t xml:space="preserve">  </w:t>
      </w:r>
    </w:p>
    <w:p>
      <w:pPr>
        <w:pStyle w:val="ListParagraph"/>
        <w:spacing w:before="0" w:after="80"/>
        <w:ind w:left="360" w:hanging="0"/>
        <w:jc w:val="both"/>
        <w:rPr>
          <w:rFonts w:ascii="Calibri" w:hAnsi="Calibri" w:cs="Calibri" w:asciiTheme="minorHAnsi" w:cstheme="minorHAnsi" w:hAnsiTheme="minorHAnsi"/>
        </w:rPr>
      </w:pPr>
      <w:r>
        <w:rPr>
          <w:rFonts w:cs="Calibri" w:cstheme="minorHAnsi"/>
        </w:rPr>
        <w:t>L’aliquota a carico del lavoratore risulta essere pari a 8.84 % per gli anni interessati dalla misura 2020 -2024.</w:t>
      </w:r>
    </w:p>
    <w:p>
      <w:pPr>
        <w:pStyle w:val="ListParagraph"/>
        <w:spacing w:before="0" w:after="80"/>
        <w:ind w:left="360" w:hanging="0"/>
        <w:jc w:val="both"/>
        <w:rPr>
          <w:rFonts w:ascii="Calibri" w:hAnsi="Calibri" w:cs="Calibri" w:asciiTheme="minorHAnsi" w:cstheme="minorHAnsi" w:hAnsiTheme="minorHAnsi"/>
        </w:rPr>
      </w:pPr>
      <w:r>
        <w:rPr>
          <w:rFonts w:cs="Calibri" w:cstheme="minorHAnsi"/>
        </w:rPr>
        <w:t>Per i tipo contratto apprendisti individuati, nella tabella 3 ”tipo contratto”, dai codici dallo 091 al codice 120 si deve applicare l’aliquota del 5,84% anziché l’aliquota del 8,84%.</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pacing w:lineRule="auto" w:line="259" w:before="0" w:after="0"/>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b/>
          <w:bCs/>
          <w:sz w:val="22"/>
          <w:szCs w:val="22"/>
        </w:rPr>
        <w:t xml:space="preserve">costo orario retributivo al netto della quota contributiva a carico del lavoratore = </w:t>
      </w:r>
      <w:r>
        <w:rPr>
          <w:rFonts w:cs="Calibri" w:ascii="Calibri" w:hAnsi="Calibri" w:asciiTheme="minorHAnsi" w:cstheme="minorHAnsi" w:hAnsiTheme="minorHAnsi"/>
          <w:sz w:val="22"/>
          <w:szCs w:val="22"/>
        </w:rPr>
        <w:t>costo orario retributivo – quota contributiva a carico del lavoratore</w:t>
      </w:r>
    </w:p>
    <w:p>
      <w:pPr>
        <w:pStyle w:val="Normal"/>
        <w:spacing w:before="0" w:after="8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numPr>
          <w:ilvl w:val="0"/>
          <w:numId w:val="3"/>
        </w:numPr>
        <w:suppressAutoHyphens w:val="false"/>
        <w:spacing w:lineRule="auto" w:line="259" w:before="0" w:after="80"/>
        <w:contextualSpacing/>
        <w:jc w:val="both"/>
        <w:rPr>
          <w:rFonts w:ascii="Calibri" w:hAnsi="Calibri" w:cs="Calibri" w:asciiTheme="minorHAnsi" w:cstheme="minorHAnsi" w:hAnsiTheme="minorHAnsi"/>
          <w:b/>
          <w:b/>
          <w:bCs/>
          <w:sz w:val="22"/>
          <w:szCs w:val="22"/>
        </w:rPr>
      </w:pPr>
      <w:r>
        <w:rPr>
          <w:rFonts w:cs="Calibri" w:ascii="Calibri" w:hAnsi="Calibri" w:asciiTheme="minorHAnsi" w:cstheme="minorHAnsi" w:hAnsiTheme="minorHAnsi"/>
          <w:b/>
          <w:bCs/>
          <w:sz w:val="22"/>
          <w:szCs w:val="22"/>
        </w:rPr>
        <w:t>Calcolo costo orario contributivo comprensivo della quota contributiva a carico del lavoratore:</w:t>
      </w:r>
    </w:p>
    <w:p>
      <w:pPr>
        <w:pStyle w:val="Normal"/>
        <w:spacing w:before="0" w:after="8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Il costo orario contributivo comprensivo della quota a carico del lavoratore si calcola applicando al costo orario retributivo comprensivo della quota a carico del lavoratore, di cui al punto precedente, le indicazioni al punto A (contributi a carico datore) sommandole alle disposizioni del punto B (contributi a carico lavoratore).</w:t>
      </w:r>
    </w:p>
    <w:p>
      <w:pPr>
        <w:pStyle w:val="ListParagraph"/>
        <w:numPr>
          <w:ilvl w:val="0"/>
          <w:numId w:val="9"/>
        </w:numPr>
        <w:spacing w:lineRule="auto" w:line="259" w:before="0" w:after="80"/>
        <w:contextualSpacing/>
        <w:jc w:val="both"/>
        <w:rPr>
          <w:rFonts w:ascii="Calibri" w:hAnsi="Calibri" w:cs="Calibri" w:asciiTheme="minorHAnsi" w:cstheme="minorHAnsi" w:hAnsiTheme="minorHAnsi"/>
        </w:rPr>
      </w:pPr>
      <w:bookmarkStart w:id="4" w:name="_Hlk145501146"/>
      <w:r>
        <w:rPr>
          <w:rFonts w:cs="Calibri" w:cstheme="minorHAnsi"/>
        </w:rPr>
        <w:t xml:space="preserve"> </w:t>
      </w:r>
      <w:r>
        <w:rPr>
          <w:rFonts w:cs="Calibri" w:cstheme="minorHAnsi"/>
          <w:b/>
          <w:bCs/>
        </w:rPr>
        <w:t>l’aliquota a carico del datore di lavoro</w:t>
      </w:r>
    </w:p>
    <w:p>
      <w:pPr>
        <w:pStyle w:val="ListParagraph"/>
        <w:spacing w:before="0" w:after="80"/>
        <w:jc w:val="both"/>
        <w:rPr>
          <w:rFonts w:ascii="Calibri" w:hAnsi="Calibri" w:cs="Calibri" w:asciiTheme="minorHAnsi" w:cstheme="minorHAnsi" w:hAnsiTheme="minorHAnsi"/>
          <w:b/>
          <w:b/>
          <w:bCs/>
          <w:i/>
          <w:i/>
          <w:iCs/>
        </w:rPr>
      </w:pPr>
      <w:r>
        <w:rPr>
          <w:rFonts w:cs="Calibri" w:cstheme="minorHAnsi"/>
          <w:b/>
          <w:bCs/>
          <w:i/>
          <w:iCs/>
        </w:rPr>
        <w:t>Si precisa che non si deve tener conto delle aliquote relative al premio per l'assicurazione obbligatoria INAIL in quanto tale premio assicurativo non è oggetto di contributo da parte del Fondo Nuove Competenze</w:t>
      </w:r>
    </w:p>
    <w:p>
      <w:pPr>
        <w:pStyle w:val="ListParagraph"/>
        <w:spacing w:before="0" w:after="80"/>
        <w:jc w:val="both"/>
        <w:rPr>
          <w:rFonts w:ascii="Calibri" w:hAnsi="Calibri" w:cs="Calibri" w:asciiTheme="minorHAnsi" w:cstheme="minorHAnsi" w:hAnsiTheme="minorHAnsi"/>
        </w:rPr>
      </w:pPr>
      <w:bookmarkStart w:id="5" w:name="_Hlk145501146"/>
      <w:r>
        <w:rPr>
          <w:rFonts w:cs="Calibri" w:cstheme="minorHAnsi"/>
        </w:rPr>
        <w:t>Premesso ciò, l’aliquota deve essere determinata tenendo conto del codice Tipo ditta 1, della Zona Tariffaria, del codice Tipo Contratto riferito al lavoratore come di seguito specificato. Il costo della contribuzione a carico del datore di lavori deve essere ridotto dell’importo per benefici/sgravi contributivi in presenza di specifici codici CodAgio.</w:t>
      </w:r>
      <w:bookmarkEnd w:id="5"/>
    </w:p>
    <w:p>
      <w:pPr>
        <w:pStyle w:val="Normal"/>
        <w:spacing w:before="0" w:after="80"/>
        <w:ind w:left="709"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Si precisa che per gli OTI delle cooperative di cui all’articolo 1, della legge n. 240/1984 che utilizzano prodotti forniti dai soci, una parte della contribuzione è definita nel flusso Uniemens, PosContributiva.</w:t>
      </w:r>
    </w:p>
    <w:p>
      <w:pPr>
        <w:pStyle w:val="Normal"/>
        <w:spacing w:before="0" w:after="8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pacing w:before="0" w:after="80"/>
        <w:ind w:left="360" w:firstLine="349"/>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b/>
          <w:bCs/>
          <w:sz w:val="22"/>
          <w:szCs w:val="22"/>
        </w:rPr>
        <w:t>A.1) Aliquote a carico del datore di lavoro</w:t>
      </w:r>
      <w:r>
        <w:rPr>
          <w:rFonts w:cs="Calibri" w:ascii="Calibri" w:hAnsi="Calibri" w:asciiTheme="minorHAnsi" w:cstheme="minorHAnsi" w:hAnsiTheme="minorHAnsi"/>
          <w:sz w:val="22"/>
          <w:szCs w:val="22"/>
        </w:rPr>
        <w:t xml:space="preserve"> </w:t>
      </w:r>
    </w:p>
    <w:p>
      <w:pPr>
        <w:pStyle w:val="Normal"/>
        <w:ind w:left="709"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Le caratteristiche contributive obbligatorie dell’azienda sono definite dal Tipo ditta 1. </w:t>
      </w:r>
    </w:p>
    <w:p>
      <w:pPr>
        <w:pStyle w:val="Normal"/>
        <w:ind w:left="709"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Nella tabella </w:t>
      </w:r>
      <w:r>
        <w:rPr>
          <w:rFonts w:cs="Calibri" w:ascii="Calibri" w:hAnsi="Calibri" w:asciiTheme="minorHAnsi" w:cstheme="minorHAnsi" w:hAnsiTheme="minorHAnsi"/>
          <w:b/>
          <w:bCs/>
          <w:sz w:val="22"/>
          <w:szCs w:val="22"/>
        </w:rPr>
        <w:t>Tabella 1. “Aliquote datori di lavoro agricoli”</w:t>
      </w:r>
      <w:r>
        <w:rPr>
          <w:rFonts w:cs="Calibri" w:ascii="Calibri" w:hAnsi="Calibri" w:asciiTheme="minorHAnsi" w:cstheme="minorHAnsi" w:hAnsiTheme="minorHAnsi"/>
          <w:sz w:val="22"/>
          <w:szCs w:val="22"/>
        </w:rPr>
        <w:t xml:space="preserve"> sono indicate le aliquote in corrispondenza del codice Tipo ditta 1 dell’azienda rilevato nel flusso DMAG/Posagri. </w:t>
      </w:r>
    </w:p>
    <w:p>
      <w:pPr>
        <w:pStyle w:val="Normal"/>
        <w:spacing w:before="0" w:after="80"/>
        <w:jc w:val="both"/>
        <w:rPr>
          <w:rFonts w:ascii="Calibri" w:hAnsi="Calibri" w:cs="Calibri" w:asciiTheme="minorHAnsi" w:cstheme="minorHAnsi" w:hAnsiTheme="minorHAnsi"/>
          <w:b/>
          <w:b/>
          <w:bCs/>
          <w:sz w:val="22"/>
          <w:szCs w:val="22"/>
        </w:rPr>
      </w:pPr>
      <w:r>
        <w:rPr>
          <w:rFonts w:cs="Calibri" w:cstheme="minorHAnsi" w:ascii="Calibri" w:hAnsi="Calibri"/>
          <w:b/>
          <w:bCs/>
          <w:sz w:val="22"/>
          <w:szCs w:val="22"/>
        </w:rPr>
      </w:r>
    </w:p>
    <w:p>
      <w:pPr>
        <w:pStyle w:val="Normal"/>
        <w:spacing w:before="0" w:after="80"/>
        <w:ind w:left="709" w:hanging="0"/>
        <w:contextualSpacing/>
        <w:jc w:val="both"/>
        <w:rPr>
          <w:rFonts w:ascii="Calibri" w:hAnsi="Calibri" w:cs="Calibri" w:asciiTheme="minorHAnsi" w:cstheme="minorHAnsi" w:hAnsiTheme="minorHAnsi"/>
          <w:b/>
          <w:b/>
          <w:bCs/>
          <w:sz w:val="22"/>
          <w:szCs w:val="22"/>
        </w:rPr>
      </w:pPr>
      <w:r>
        <w:rPr>
          <w:rFonts w:cs="Calibri" w:ascii="Calibri" w:hAnsi="Calibri" w:asciiTheme="minorHAnsi" w:cstheme="minorHAnsi" w:hAnsiTheme="minorHAnsi"/>
          <w:b/>
          <w:bCs/>
          <w:sz w:val="22"/>
          <w:szCs w:val="22"/>
        </w:rPr>
        <w:t>A.2) Tipo Contratto: Aliquote contributive a carico del datore di lavoro in sostituzione di quelle derivanti dalle caratteristiche contributive dell’azienda definite dal Tipo ditta 1.</w:t>
      </w:r>
    </w:p>
    <w:p>
      <w:pPr>
        <w:pStyle w:val="Normal"/>
        <w:spacing w:before="0" w:after="80"/>
        <w:ind w:left="709"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In presenza di alcuni codici Tipo Contratto (evidenziati in rosso) l’aliquota indicata nella Tabella 1 di cui al punto 2.1 deve essere sostituita dall’aliquota della </w:t>
      </w:r>
      <w:r>
        <w:rPr>
          <w:rFonts w:cs="Calibri" w:ascii="Calibri" w:hAnsi="Calibri" w:asciiTheme="minorHAnsi" w:cstheme="minorHAnsi" w:hAnsiTheme="minorHAnsi"/>
          <w:b/>
          <w:bCs/>
          <w:sz w:val="22"/>
          <w:szCs w:val="22"/>
        </w:rPr>
        <w:t>Tabella 3 “Tipo Contratto”</w:t>
      </w:r>
      <w:r>
        <w:rPr>
          <w:rFonts w:cs="Calibri" w:ascii="Calibri" w:hAnsi="Calibri" w:asciiTheme="minorHAnsi" w:cstheme="minorHAnsi" w:hAnsiTheme="minorHAnsi"/>
          <w:sz w:val="22"/>
          <w:szCs w:val="22"/>
        </w:rPr>
        <w:t xml:space="preserve"> indicata in corrispondenza del Tipo Contratto</w:t>
      </w:r>
    </w:p>
    <w:p>
      <w:pPr>
        <w:pStyle w:val="Normal"/>
        <w:spacing w:before="0" w:after="80"/>
        <w:ind w:left="709" w:hanging="0"/>
        <w:jc w:val="both"/>
        <w:rPr>
          <w:rFonts w:ascii="Calibri" w:hAnsi="Calibri" w:cs="Calibri" w:asciiTheme="minorHAnsi" w:cstheme="minorHAnsi" w:hAnsiTheme="minorHAnsi"/>
          <w:b/>
          <w:b/>
          <w:bCs/>
          <w:sz w:val="22"/>
          <w:szCs w:val="22"/>
        </w:rPr>
      </w:pPr>
      <w:r>
        <w:rPr>
          <w:rFonts w:cs="Calibri" w:cstheme="minorHAnsi" w:ascii="Calibri" w:hAnsi="Calibri"/>
          <w:b/>
          <w:bCs/>
          <w:sz w:val="22"/>
          <w:szCs w:val="22"/>
        </w:rPr>
      </w:r>
    </w:p>
    <w:p>
      <w:pPr>
        <w:pStyle w:val="Normal"/>
        <w:spacing w:before="0" w:after="80"/>
        <w:ind w:left="709" w:hanging="0"/>
        <w:jc w:val="both"/>
        <w:rPr>
          <w:rFonts w:ascii="Calibri" w:hAnsi="Calibri" w:cs="Calibri" w:asciiTheme="minorHAnsi" w:cstheme="minorHAnsi" w:hAnsiTheme="minorHAnsi"/>
          <w:b/>
          <w:b/>
          <w:bCs/>
          <w:sz w:val="22"/>
          <w:szCs w:val="22"/>
        </w:rPr>
      </w:pPr>
      <w:r>
        <w:rPr>
          <w:rFonts w:cs="Calibri" w:ascii="Calibri" w:hAnsi="Calibri" w:asciiTheme="minorHAnsi" w:cstheme="minorHAnsi" w:hAnsiTheme="minorHAnsi"/>
          <w:b/>
          <w:bCs/>
          <w:sz w:val="22"/>
          <w:szCs w:val="22"/>
        </w:rPr>
        <w:t>A.3) Tipo Contratto: le riduzioni dell’aliquote</w:t>
      </w:r>
    </w:p>
    <w:p>
      <w:pPr>
        <w:pStyle w:val="Normal"/>
        <w:spacing w:before="0" w:after="80"/>
        <w:ind w:left="709" w:hanging="0"/>
        <w:jc w:val="both"/>
        <w:rPr>
          <w:rFonts w:ascii="Calibri" w:hAnsi="Calibri" w:cs="Calibri" w:asciiTheme="minorHAnsi" w:cstheme="minorHAnsi" w:hAnsiTheme="minorHAnsi"/>
          <w:b/>
          <w:b/>
          <w:bCs/>
          <w:sz w:val="22"/>
          <w:szCs w:val="22"/>
        </w:rPr>
      </w:pPr>
      <w:r>
        <w:rPr>
          <w:rFonts w:cs="Calibri" w:ascii="Calibri" w:hAnsi="Calibri" w:asciiTheme="minorHAnsi" w:cstheme="minorHAnsi" w:hAnsiTheme="minorHAnsi"/>
          <w:sz w:val="22"/>
          <w:szCs w:val="22"/>
        </w:rPr>
        <w:t xml:space="preserve">In presenza di alcuni codici Tipo Contratto l’aliquota contributiva a carico del datore di lavoro deve essere ridotta secondo le indicazioni contenute nella predetta Tabella 3 in corrispondenza del codice Tipo Contratto, integrata per le sole riduzioni della contribuzione FPLD con le indicazioni della </w:t>
      </w:r>
      <w:r>
        <w:rPr>
          <w:rFonts w:cs="Calibri" w:ascii="Calibri" w:hAnsi="Calibri" w:asciiTheme="minorHAnsi" w:cstheme="minorHAnsi" w:hAnsiTheme="minorHAnsi"/>
          <w:b/>
          <w:bCs/>
          <w:sz w:val="22"/>
          <w:szCs w:val="22"/>
        </w:rPr>
        <w:t>Tabella 4 “Riduzioni FPLD per Tipo Ditta 1”.</w:t>
      </w:r>
    </w:p>
    <w:p>
      <w:pPr>
        <w:pStyle w:val="Normal"/>
        <w:spacing w:before="0" w:after="80"/>
        <w:ind w:left="709" w:hanging="0"/>
        <w:jc w:val="both"/>
        <w:rPr>
          <w:rFonts w:ascii="Calibri" w:hAnsi="Calibri" w:cs="Calibri" w:asciiTheme="minorHAnsi" w:cstheme="minorHAnsi" w:hAnsiTheme="minorHAnsi"/>
          <w:b/>
          <w:b/>
          <w:bCs/>
          <w:sz w:val="22"/>
          <w:szCs w:val="22"/>
        </w:rPr>
      </w:pPr>
      <w:r>
        <w:rPr>
          <w:rFonts w:cs="Calibri" w:cstheme="minorHAnsi" w:ascii="Calibri" w:hAnsi="Calibri"/>
          <w:b/>
          <w:bCs/>
          <w:sz w:val="22"/>
          <w:szCs w:val="22"/>
        </w:rPr>
      </w:r>
    </w:p>
    <w:p>
      <w:pPr>
        <w:pStyle w:val="Normal"/>
        <w:spacing w:before="0" w:after="80"/>
        <w:ind w:left="709" w:hanging="0"/>
        <w:jc w:val="both"/>
        <w:rPr>
          <w:rFonts w:ascii="Calibri" w:hAnsi="Calibri" w:cs="Calibri" w:asciiTheme="minorHAnsi" w:cstheme="minorHAnsi" w:hAnsiTheme="minorHAnsi"/>
          <w:b/>
          <w:b/>
          <w:bCs/>
          <w:sz w:val="22"/>
          <w:szCs w:val="22"/>
        </w:rPr>
      </w:pPr>
      <w:r>
        <w:rPr>
          <w:rFonts w:cs="Calibri" w:ascii="Calibri" w:hAnsi="Calibri" w:asciiTheme="minorHAnsi" w:cstheme="minorHAnsi" w:hAnsiTheme="minorHAnsi"/>
          <w:b/>
          <w:bCs/>
          <w:sz w:val="22"/>
          <w:szCs w:val="22"/>
        </w:rPr>
        <w:t>A:4) Le riduzioni per zona tariffaria</w:t>
      </w:r>
    </w:p>
    <w:p>
      <w:pPr>
        <w:pStyle w:val="Normal"/>
        <w:spacing w:before="0" w:after="80"/>
        <w:ind w:left="709"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L’importo della contribuzione a carico del datore di lavoro (calcolata con Tabella 1 o Tabella 3) deve essere ridotto secondo quanto indicato in corrispondenza della Zona Tariffaria riportata nella</w:t>
      </w:r>
      <w:r>
        <w:rPr>
          <w:rFonts w:cs="Calibri" w:ascii="Calibri" w:hAnsi="Calibri" w:asciiTheme="minorHAnsi" w:cstheme="minorHAnsi" w:hAnsiTheme="minorHAnsi"/>
          <w:b/>
          <w:bCs/>
          <w:sz w:val="22"/>
          <w:szCs w:val="22"/>
        </w:rPr>
        <w:t xml:space="preserve"> Tabella 2 – “Zone Tariffarie”</w:t>
      </w:r>
      <w:r>
        <w:rPr>
          <w:rFonts w:cs="Calibri" w:ascii="Calibri" w:hAnsi="Calibri" w:asciiTheme="minorHAnsi" w:cstheme="minorHAnsi" w:hAnsiTheme="minorHAnsi"/>
          <w:sz w:val="22"/>
          <w:szCs w:val="22"/>
        </w:rPr>
        <w:t xml:space="preserve"> in cui il lavoratore ha prestato la sua attività nel mese di riferimento.</w:t>
      </w:r>
    </w:p>
    <w:p>
      <w:pPr>
        <w:pStyle w:val="Normal"/>
        <w:spacing w:before="0" w:after="80"/>
        <w:ind w:left="709" w:hanging="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pacing w:before="0" w:after="80"/>
        <w:ind w:left="709" w:hanging="0"/>
        <w:jc w:val="both"/>
        <w:rPr>
          <w:rFonts w:ascii="Calibri" w:hAnsi="Calibri" w:cs="Calibri" w:asciiTheme="minorHAnsi" w:cstheme="minorHAnsi" w:hAnsiTheme="minorHAnsi"/>
          <w:b/>
          <w:b/>
          <w:bCs/>
          <w:sz w:val="22"/>
          <w:szCs w:val="22"/>
        </w:rPr>
      </w:pPr>
      <w:r>
        <w:rPr>
          <w:rFonts w:cs="Calibri" w:ascii="Calibri" w:hAnsi="Calibri" w:asciiTheme="minorHAnsi" w:cstheme="minorHAnsi" w:hAnsiTheme="minorHAnsi"/>
          <w:b/>
          <w:bCs/>
          <w:sz w:val="22"/>
          <w:szCs w:val="22"/>
        </w:rPr>
        <w:t>A.5) CodAgio: le riduzioni dell’aliquota in presenza di specifici codici Codagio</w:t>
      </w:r>
    </w:p>
    <w:p>
      <w:pPr>
        <w:pStyle w:val="Normal"/>
        <w:spacing w:before="0" w:after="80"/>
        <w:ind w:left="709" w:hanging="0"/>
        <w:jc w:val="both"/>
        <w:rPr>
          <w:rFonts w:ascii="Calibri" w:hAnsi="Calibri" w:cs="Calibri" w:asciiTheme="minorHAnsi" w:cstheme="minorHAnsi" w:hAnsiTheme="minorHAnsi"/>
          <w:b/>
          <w:b/>
          <w:bCs/>
          <w:sz w:val="22"/>
          <w:szCs w:val="22"/>
        </w:rPr>
      </w:pPr>
      <w:r>
        <w:rPr>
          <w:rFonts w:cs="Calibri" w:ascii="Calibri" w:hAnsi="Calibri" w:asciiTheme="minorHAnsi" w:cstheme="minorHAnsi" w:hAnsiTheme="minorHAnsi"/>
          <w:sz w:val="22"/>
          <w:szCs w:val="22"/>
        </w:rPr>
        <w:t xml:space="preserve">In presenza di specifici codici CodAgio la contribuzione a carico del datore di lavoro deve essere ulteriormente ridotta, secondo le indicazioni riportate nella </w:t>
      </w:r>
      <w:r>
        <w:rPr>
          <w:rFonts w:cs="Calibri" w:ascii="Calibri" w:hAnsi="Calibri" w:asciiTheme="minorHAnsi" w:cstheme="minorHAnsi" w:hAnsiTheme="minorHAnsi"/>
          <w:b/>
          <w:bCs/>
          <w:sz w:val="22"/>
          <w:szCs w:val="22"/>
        </w:rPr>
        <w:t>Tabella 5 “Riduzioni per CodAgio”.</w:t>
      </w:r>
    </w:p>
    <w:p>
      <w:pPr>
        <w:pStyle w:val="Normal"/>
        <w:spacing w:before="0" w:after="80"/>
        <w:ind w:left="709"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I CodAgio indicati in rosso non possono coesistere con la riduzione per zone tariffarie. In presenza di entrambi deve essere applicata la sola riduzione per Zona Tariffaria. L’elenco dei codici CodAgio da utilizzare potrà essere successivamente integrato.</w:t>
      </w:r>
    </w:p>
    <w:p>
      <w:pPr>
        <w:pStyle w:val="Normal"/>
        <w:spacing w:before="0" w:after="80"/>
        <w:ind w:left="709" w:hanging="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pacing w:before="0" w:after="80"/>
        <w:ind w:left="709" w:hanging="0"/>
        <w:contextualSpacing/>
        <w:jc w:val="both"/>
        <w:rPr>
          <w:rFonts w:ascii="Calibri" w:hAnsi="Calibri" w:cs="Calibri" w:asciiTheme="minorHAnsi" w:cstheme="minorHAnsi" w:hAnsiTheme="minorHAnsi"/>
          <w:b/>
          <w:b/>
          <w:bCs/>
          <w:sz w:val="22"/>
          <w:szCs w:val="22"/>
        </w:rPr>
      </w:pPr>
      <w:r>
        <w:rPr>
          <w:rFonts w:cs="Calibri" w:ascii="Calibri" w:hAnsi="Calibri" w:asciiTheme="minorHAnsi" w:cstheme="minorHAnsi" w:hAnsiTheme="minorHAnsi"/>
          <w:b/>
          <w:bCs/>
          <w:sz w:val="22"/>
          <w:szCs w:val="22"/>
        </w:rPr>
        <w:t>A.6) Calcolo del costo della contribuzione oraria</w:t>
      </w:r>
    </w:p>
    <w:p>
      <w:pPr>
        <w:pStyle w:val="Normal"/>
        <w:spacing w:before="0" w:after="80"/>
        <w:ind w:left="709" w:hanging="0"/>
        <w:jc w:val="both"/>
        <w:rPr>
          <w:rFonts w:ascii="Calibri" w:hAnsi="Calibri" w:cs="Calibri" w:asciiTheme="minorHAnsi" w:cstheme="minorHAnsi" w:hAnsiTheme="minorHAnsi"/>
          <w:b/>
          <w:b/>
          <w:bCs/>
          <w:sz w:val="22"/>
          <w:szCs w:val="22"/>
          <w:u w:val="single"/>
        </w:rPr>
      </w:pPr>
      <w:r>
        <w:rPr>
          <w:rFonts w:cs="Calibri" w:cstheme="minorHAnsi" w:ascii="Calibri" w:hAnsi="Calibri"/>
          <w:b/>
          <w:bCs/>
          <w:sz w:val="22"/>
          <w:szCs w:val="22"/>
          <w:u w:val="single"/>
        </w:rPr>
      </w:r>
    </w:p>
    <w:p>
      <w:pPr>
        <w:pStyle w:val="Normal"/>
        <w:spacing w:before="0" w:after="80"/>
        <w:ind w:left="709"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Retribuzione teorica oraria * (aliquota contributiva a carico del datore) * (100-misura riduzione Tabella 3) % .</w:t>
      </w:r>
    </w:p>
    <w:p>
      <w:pPr>
        <w:pStyle w:val="Normal"/>
        <w:spacing w:before="0" w:after="80"/>
        <w:ind w:left="709"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Se la % di riduzione di tabella 3 è riferita all’aliquota FPLD: Retribuzione teorica mensile * (aliquota contributiva a carico del datore – aliquota FPLD*aliquota riduzione FPLD Tabella 3).</w:t>
      </w:r>
    </w:p>
    <w:p>
      <w:pPr>
        <w:pStyle w:val="Normal"/>
        <w:spacing w:before="0" w:after="80"/>
        <w:ind w:left="709" w:hanging="0"/>
        <w:jc w:val="both"/>
        <w:rPr>
          <w:rFonts w:ascii="Calibri" w:hAnsi="Calibri" w:cs="Calibri" w:asciiTheme="minorHAnsi" w:cstheme="minorHAnsi" w:hAnsiTheme="minorHAnsi"/>
          <w:b/>
          <w:b/>
          <w:bCs/>
          <w:sz w:val="22"/>
          <w:szCs w:val="22"/>
          <w:u w:val="single"/>
        </w:rPr>
      </w:pPr>
      <w:r>
        <w:rPr>
          <w:rFonts w:cs="Calibri" w:ascii="Calibri" w:hAnsi="Calibri" w:asciiTheme="minorHAnsi" w:cstheme="minorHAnsi" w:hAnsiTheme="minorHAnsi"/>
          <w:b/>
          <w:bCs/>
          <w:sz w:val="22"/>
          <w:szCs w:val="22"/>
          <w:u w:val="single"/>
        </w:rPr>
        <w:t>Riduzione per Zona tariffaria</w:t>
      </w:r>
    </w:p>
    <w:p>
      <w:pPr>
        <w:pStyle w:val="Normal"/>
        <w:spacing w:before="0" w:after="80"/>
        <w:ind w:left="709"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L’aliquota contributiva deve essere ridotta della percentuale indicata in Tabella 2.</w:t>
      </w:r>
    </w:p>
    <w:p>
      <w:pPr>
        <w:pStyle w:val="Normal"/>
        <w:spacing w:before="0" w:after="80"/>
        <w:ind w:left="709" w:hanging="0"/>
        <w:jc w:val="both"/>
        <w:rPr>
          <w:rFonts w:ascii="Calibri" w:hAnsi="Calibri" w:cs="Calibri" w:asciiTheme="minorHAnsi" w:cstheme="minorHAnsi" w:hAnsiTheme="minorHAnsi"/>
          <w:b/>
          <w:b/>
          <w:bCs/>
          <w:sz w:val="22"/>
          <w:szCs w:val="22"/>
          <w:u w:val="single"/>
        </w:rPr>
      </w:pPr>
      <w:r>
        <w:rPr>
          <w:rFonts w:cs="Calibri" w:ascii="Calibri" w:hAnsi="Calibri" w:asciiTheme="minorHAnsi" w:cstheme="minorHAnsi" w:hAnsiTheme="minorHAnsi"/>
          <w:b/>
          <w:bCs/>
          <w:sz w:val="22"/>
          <w:szCs w:val="22"/>
          <w:u w:val="single"/>
        </w:rPr>
        <w:t>Riduzione per codice CodAgio</w:t>
      </w:r>
    </w:p>
    <w:p>
      <w:pPr>
        <w:pStyle w:val="Normal"/>
        <w:spacing w:before="0" w:after="80"/>
        <w:ind w:left="709"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Il costo della contribuzione oraria al netto della riduzione per zona tariffaria deve essere ridotto dell’importo indicato in Tabella 5 diviso per 169 (numero ore mensili). I CodAgio indicati in rosso non possono coesistere con la riduzione per zone tariffarie. In presenza dei codici 2, 3, 4 e 5 per Zona Tariffaria e di uno dei codici CodAgio di Tabella 5 la riduzione per CodAgio non deve essere applicata.</w:t>
      </w:r>
    </w:p>
    <w:p>
      <w:pPr>
        <w:pStyle w:val="Normal"/>
        <w:spacing w:before="0" w:after="80"/>
        <w:jc w:val="both"/>
        <w:rPr>
          <w:rFonts w:ascii="Calibri" w:hAnsi="Calibri" w:cs="Calibri" w:asciiTheme="minorHAnsi" w:cstheme="minorHAnsi" w:hAnsiTheme="minorHAnsi"/>
          <w:b/>
          <w:b/>
          <w:bCs/>
          <w:i/>
          <w:i/>
          <w:iCs/>
          <w:sz w:val="22"/>
          <w:szCs w:val="22"/>
          <w:u w:val="single"/>
        </w:rPr>
      </w:pPr>
      <w:r>
        <w:rPr>
          <w:rFonts w:cs="Calibri" w:cstheme="minorHAnsi" w:ascii="Calibri" w:hAnsi="Calibri"/>
          <w:b/>
          <w:bCs/>
          <w:i/>
          <w:iCs/>
          <w:sz w:val="22"/>
          <w:szCs w:val="22"/>
          <w:u w:val="single"/>
        </w:rPr>
      </w:r>
    </w:p>
    <w:p>
      <w:pPr>
        <w:pStyle w:val="ListParagraph"/>
        <w:numPr>
          <w:ilvl w:val="0"/>
          <w:numId w:val="9"/>
        </w:numPr>
        <w:spacing w:lineRule="auto" w:line="259" w:before="0" w:after="80"/>
        <w:contextualSpacing/>
        <w:jc w:val="both"/>
        <w:rPr>
          <w:rFonts w:ascii="Calibri" w:hAnsi="Calibri" w:cs="Calibri" w:asciiTheme="minorHAnsi" w:cstheme="minorHAnsi" w:hAnsiTheme="minorHAnsi"/>
        </w:rPr>
      </w:pPr>
      <w:r>
        <w:rPr>
          <w:rFonts w:cs="Calibri" w:cstheme="minorHAnsi"/>
        </w:rPr>
        <w:t>Quota contributiva a carico lavoratore per gli OTI e per gli OTD = costo orario retributivo * aliquota a carico lavoratore</w:t>
      </w:r>
    </w:p>
    <w:p>
      <w:pPr>
        <w:pStyle w:val="ListParagraph"/>
        <w:spacing w:before="0" w:after="80"/>
        <w:jc w:val="both"/>
        <w:rPr>
          <w:rFonts w:ascii="Calibri" w:hAnsi="Calibri" w:cs="Calibri" w:asciiTheme="minorHAnsi" w:cstheme="minorHAnsi" w:hAnsiTheme="minorHAnsi"/>
        </w:rPr>
      </w:pPr>
      <w:r>
        <w:rPr>
          <w:rFonts w:cs="Calibri" w:cstheme="minorHAnsi"/>
          <w:b/>
          <w:bCs/>
        </w:rPr>
        <w:t>Quota contributiva a carico lavoratore =</w:t>
      </w:r>
      <w:r>
        <w:rPr>
          <w:rFonts w:cs="Calibri" w:cstheme="minorHAnsi"/>
        </w:rPr>
        <w:t xml:space="preserve"> (</w:t>
      </w:r>
      <w:r>
        <w:rPr>
          <w:rFonts w:cs="Calibri" w:cstheme="minorHAnsi"/>
          <w:b/>
          <w:bCs/>
        </w:rPr>
        <w:t>RTM x 12 / 1720 )* aliquota contributiva a carico lavoratore</w:t>
      </w:r>
      <w:r>
        <w:rPr>
          <w:rFonts w:cs="Calibri" w:cstheme="minorHAnsi"/>
        </w:rPr>
        <w:t xml:space="preserve">  </w:t>
      </w:r>
    </w:p>
    <w:p>
      <w:pPr>
        <w:pStyle w:val="ListParagraph"/>
        <w:spacing w:before="0" w:after="80"/>
        <w:ind w:left="709" w:hanging="0"/>
        <w:jc w:val="both"/>
        <w:rPr>
          <w:rFonts w:ascii="Calibri" w:hAnsi="Calibri" w:cs="Calibri" w:asciiTheme="minorHAnsi" w:cstheme="minorHAnsi" w:hAnsiTheme="minorHAnsi"/>
        </w:rPr>
      </w:pPr>
      <w:r>
        <w:rPr>
          <w:rFonts w:cs="Calibri" w:cstheme="minorHAnsi"/>
        </w:rPr>
        <w:t>L’aliquota a carico del lavoratore risulta essere pari a 8.84 % per l’anno 2024.</w:t>
      </w:r>
    </w:p>
    <w:p>
      <w:pPr>
        <w:pStyle w:val="ListParagraph"/>
        <w:spacing w:before="0" w:after="80"/>
        <w:ind w:left="709" w:hanging="0"/>
        <w:jc w:val="both"/>
        <w:rPr>
          <w:rFonts w:ascii="Calibri" w:hAnsi="Calibri" w:cs="Calibri" w:asciiTheme="minorHAnsi" w:cstheme="minorHAnsi" w:hAnsiTheme="minorHAnsi"/>
        </w:rPr>
      </w:pPr>
      <w:r>
        <w:rPr>
          <w:rFonts w:cs="Calibri" w:cstheme="minorHAnsi"/>
        </w:rPr>
        <w:t>Per i tipo contratto apprendisti individuati, nella tabella 3 ”tipo contratto”, dai codici dallo 091 al codice 120 va applicata l’aliquota del 5,84% anziché l’aliquota del 8,84%.</w:t>
      </w:r>
    </w:p>
    <w:p>
      <w:pPr>
        <w:pStyle w:val="Normal"/>
        <w:spacing w:before="0" w:after="80"/>
        <w:jc w:val="both"/>
        <w:rPr>
          <w:rFonts w:ascii="Calibri" w:hAnsi="Calibri" w:cs="Calibri" w:asciiTheme="minorHAnsi" w:cstheme="minorHAnsi" w:hAnsiTheme="minorHAnsi"/>
          <w:b/>
          <w:b/>
          <w:bCs/>
          <w:sz w:val="22"/>
          <w:szCs w:val="22"/>
        </w:rPr>
      </w:pPr>
      <w:r>
        <w:rPr>
          <w:rFonts w:cs="Calibri" w:cstheme="minorHAnsi" w:ascii="Calibri" w:hAnsi="Calibri"/>
          <w:b/>
          <w:bCs/>
          <w:sz w:val="22"/>
          <w:szCs w:val="22"/>
        </w:rPr>
      </w:r>
    </w:p>
    <w:p>
      <w:pPr>
        <w:pStyle w:val="Normal"/>
        <w:spacing w:before="0" w:after="80"/>
        <w:jc w:val="both"/>
        <w:rPr>
          <w:rFonts w:ascii="Calibri" w:hAnsi="Calibri" w:cs="Calibri" w:asciiTheme="minorHAnsi" w:cstheme="minorHAnsi" w:hAnsiTheme="minorHAnsi"/>
          <w:b/>
          <w:b/>
          <w:bCs/>
          <w:i/>
          <w:i/>
          <w:iCs/>
          <w:sz w:val="22"/>
          <w:szCs w:val="22"/>
          <w:u w:val="single"/>
        </w:rPr>
      </w:pPr>
      <w:r>
        <w:rPr>
          <w:rFonts w:cs="Calibri" w:ascii="Calibri" w:hAnsi="Calibri" w:asciiTheme="minorHAnsi" w:cstheme="minorHAnsi" w:hAnsiTheme="minorHAnsi"/>
          <w:b/>
          <w:bCs/>
          <w:sz w:val="22"/>
          <w:szCs w:val="22"/>
        </w:rPr>
        <w:t>Calcolo costo orario contributivo comprensivo della quota contributiva a carico del lavoratore = A) + B)</w:t>
      </w:r>
    </w:p>
    <w:p>
      <w:pPr>
        <w:pStyle w:val="Normal"/>
        <w:spacing w:before="0" w:after="80"/>
        <w:jc w:val="both"/>
        <w:rPr>
          <w:rFonts w:ascii="Calibri" w:hAnsi="Calibri" w:cs="Calibri" w:asciiTheme="minorHAnsi" w:cstheme="minorHAnsi" w:hAnsiTheme="minorHAnsi"/>
          <w:b/>
          <w:b/>
          <w:bCs/>
          <w:i/>
          <w:i/>
          <w:iCs/>
          <w:sz w:val="22"/>
          <w:szCs w:val="22"/>
          <w:u w:val="single"/>
        </w:rPr>
      </w:pPr>
      <w:r>
        <w:rPr>
          <w:rFonts w:cs="Calibri" w:cstheme="minorHAnsi" w:ascii="Calibri" w:hAnsi="Calibri"/>
          <w:b/>
          <w:bCs/>
          <w:i/>
          <w:iCs/>
          <w:sz w:val="22"/>
          <w:szCs w:val="22"/>
          <w:u w:val="single"/>
        </w:rPr>
      </w:r>
    </w:p>
    <w:p>
      <w:pPr>
        <w:pStyle w:val="Normal"/>
        <w:spacing w:before="0" w:after="80"/>
        <w:jc w:val="both"/>
        <w:rPr>
          <w:rFonts w:ascii="Calibri" w:hAnsi="Calibri" w:cs="Calibri" w:asciiTheme="minorHAnsi" w:cstheme="minorHAnsi" w:hAnsiTheme="minorHAnsi"/>
          <w:b/>
          <w:b/>
          <w:bCs/>
          <w:sz w:val="22"/>
          <w:szCs w:val="22"/>
        </w:rPr>
      </w:pPr>
      <w:r>
        <w:rPr>
          <w:rFonts w:cs="Calibri" w:ascii="Calibri" w:hAnsi="Calibri" w:asciiTheme="minorHAnsi" w:cstheme="minorHAnsi" w:hAnsiTheme="minorHAnsi"/>
          <w:b/>
          <w:bCs/>
          <w:sz w:val="22"/>
          <w:szCs w:val="22"/>
        </w:rPr>
        <w:t>Divieto di doppio finanziamento</w:t>
      </w:r>
    </w:p>
    <w:p>
      <w:pPr>
        <w:pStyle w:val="Normal"/>
        <w:spacing w:before="0" w:after="8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Al costo retributivo e contributivo così ottenuto devono essere infine sottratti eventuali ulteriori agevolazioni, sgravi contributivi ed esoneri quali ad esempio quelli richiamati nella Circolare INPS 7 del 24/01/2023 e altre sovvenzioni pubbliche, non descritte in questo documento, riferibili agli stessi lavoratori nel mese di approvazione dell’istanza o, per i lavoratori di cui al punto 3.1 lettere d) ed e) dell’Avviso, nel mese di inizio formazione.</w:t>
      </w:r>
    </w:p>
    <w:p>
      <w:pPr>
        <w:pStyle w:val="Normal"/>
        <w:spacing w:before="0" w:after="80"/>
        <w:jc w:val="both"/>
        <w:rPr>
          <w:rFonts w:ascii="Calibri" w:hAnsi="Calibri" w:cs="Calibri" w:asciiTheme="minorHAnsi" w:cstheme="minorHAnsi" w:hAnsiTheme="minorHAnsi"/>
          <w:b/>
          <w:b/>
          <w:bCs/>
          <w:i/>
          <w:i/>
          <w:iCs/>
          <w:sz w:val="22"/>
          <w:szCs w:val="22"/>
          <w:u w:val="single"/>
        </w:rPr>
      </w:pPr>
      <w:r>
        <w:rPr>
          <w:rFonts w:cs="Calibri" w:cstheme="minorHAnsi" w:ascii="Calibri" w:hAnsi="Calibri"/>
          <w:b/>
          <w:bCs/>
          <w:i/>
          <w:iCs/>
          <w:sz w:val="22"/>
          <w:szCs w:val="22"/>
          <w:u w:val="single"/>
        </w:rPr>
      </w:r>
    </w:p>
    <w:p>
      <w:pPr>
        <w:pStyle w:val="Normal"/>
        <w:spacing w:before="0" w:after="80"/>
        <w:jc w:val="both"/>
        <w:rPr>
          <w:rFonts w:ascii="Calibri" w:hAnsi="Calibri" w:cs="Calibri" w:asciiTheme="minorHAnsi" w:cstheme="minorHAnsi" w:hAnsiTheme="minorHAnsi"/>
          <w:b/>
          <w:b/>
          <w:bCs/>
          <w:sz w:val="22"/>
          <w:szCs w:val="22"/>
        </w:rPr>
      </w:pPr>
      <w:r>
        <w:rPr>
          <w:rFonts w:cs="Calibri" w:ascii="Calibri" w:hAnsi="Calibri" w:asciiTheme="minorHAnsi" w:cstheme="minorHAnsi" w:hAnsiTheme="minorHAnsi"/>
          <w:b/>
          <w:bCs/>
          <w:sz w:val="22"/>
          <w:szCs w:val="22"/>
        </w:rPr>
        <w:t>Nel sistema informativo devono essere inseriti i risultati come descritto nel presente documento, l’eventuale percentuale (60%, 80% o 100%) relativo alla quota retributiva, al netto della quota contributiva a carico del lavoratore, sarà calcolato direttamente dal sistema.</w:t>
      </w:r>
    </w:p>
    <w:p>
      <w:pPr>
        <w:pStyle w:val="Normal"/>
        <w:spacing w:before="0" w:after="80"/>
        <w:jc w:val="both"/>
        <w:rPr>
          <w:rFonts w:ascii="Calibri" w:hAnsi="Calibri" w:cs="Calibri" w:asciiTheme="minorHAnsi" w:cstheme="minorHAnsi" w:hAnsiTheme="minorHAnsi"/>
          <w:b/>
          <w:b/>
          <w:bCs/>
          <w:sz w:val="22"/>
          <w:szCs w:val="22"/>
        </w:rPr>
      </w:pPr>
      <w:r>
        <w:rPr>
          <w:rFonts w:cs="Calibri" w:cstheme="minorHAnsi" w:ascii="Calibri" w:hAnsi="Calibri"/>
          <w:b/>
          <w:bCs/>
          <w:sz w:val="22"/>
          <w:szCs w:val="22"/>
        </w:rPr>
      </w:r>
    </w:p>
    <w:p>
      <w:pPr>
        <w:pStyle w:val="Normal"/>
        <w:spacing w:before="0" w:after="80"/>
        <w:jc w:val="both"/>
        <w:rPr>
          <w:rFonts w:ascii="Calibri" w:hAnsi="Calibri" w:cs="Calibri" w:asciiTheme="minorHAnsi" w:cstheme="minorHAnsi" w:hAnsiTheme="minorHAnsi"/>
          <w:b/>
          <w:b/>
          <w:bCs/>
          <w:sz w:val="22"/>
          <w:szCs w:val="22"/>
        </w:rPr>
      </w:pPr>
      <w:r>
        <w:rPr>
          <w:rFonts w:cs="Calibri" w:cstheme="minorHAnsi" w:ascii="Calibri" w:hAnsi="Calibri"/>
          <w:b/>
          <w:bCs/>
          <w:sz w:val="22"/>
          <w:szCs w:val="22"/>
        </w:rPr>
      </w:r>
    </w:p>
    <w:p>
      <w:pPr>
        <w:pStyle w:val="Normal"/>
        <w:suppressAutoHyphens w:val="false"/>
        <w:rPr>
          <w:rFonts w:ascii="Calibri" w:hAnsi="Calibri" w:cs="Calibri" w:asciiTheme="minorHAnsi" w:cstheme="minorHAnsi" w:hAnsiTheme="minorHAnsi"/>
          <w:b/>
          <w:b/>
          <w:bCs/>
          <w:i/>
          <w:i/>
          <w:iCs/>
          <w:sz w:val="22"/>
          <w:szCs w:val="22"/>
          <w:u w:val="single"/>
        </w:rPr>
      </w:pPr>
      <w:r>
        <w:rPr>
          <w:rFonts w:cs="Calibri" w:cstheme="minorHAnsi" w:ascii="Calibri" w:hAnsi="Calibri"/>
          <w:b/>
          <w:bCs/>
          <w:i/>
          <w:iCs/>
          <w:sz w:val="22"/>
          <w:szCs w:val="22"/>
          <w:u w:val="single"/>
        </w:rPr>
      </w:r>
      <w:r>
        <w:br w:type="page"/>
      </w:r>
    </w:p>
    <w:p>
      <w:pPr>
        <w:pStyle w:val="Normal"/>
        <w:spacing w:before="0" w:after="80"/>
        <w:jc w:val="both"/>
        <w:rPr>
          <w:rFonts w:ascii="Calibri" w:hAnsi="Calibri" w:cs="Calibri" w:asciiTheme="minorHAnsi" w:cstheme="minorHAnsi" w:hAnsiTheme="minorHAnsi"/>
          <w:b/>
          <w:b/>
          <w:bCs/>
          <w:i/>
          <w:i/>
          <w:iCs/>
          <w:sz w:val="22"/>
          <w:szCs w:val="22"/>
          <w:u w:val="single"/>
        </w:rPr>
      </w:pPr>
      <w:r>
        <w:rPr>
          <w:rFonts w:cs="Calibri" w:ascii="Calibri" w:hAnsi="Calibri" w:asciiTheme="minorHAnsi" w:cstheme="minorHAnsi" w:hAnsiTheme="minorHAnsi"/>
          <w:b/>
          <w:bCs/>
          <w:i/>
          <w:iCs/>
          <w:sz w:val="22"/>
          <w:szCs w:val="22"/>
          <w:u w:val="single"/>
        </w:rPr>
        <w:t>Esempio di calcolo del costo contributivo orario a carico del datore di lavoro</w:t>
      </w:r>
    </w:p>
    <w:p>
      <w:pPr>
        <w:pStyle w:val="Normal"/>
        <w:spacing w:before="0" w:after="80"/>
        <w:jc w:val="both"/>
        <w:rPr>
          <w:rFonts w:ascii="Calibri" w:hAnsi="Calibri" w:cs="Calibri" w:asciiTheme="minorHAnsi" w:cstheme="minorHAnsi" w:hAnsiTheme="minorHAnsi"/>
          <w:i/>
          <w:i/>
          <w:iCs/>
          <w:sz w:val="22"/>
          <w:szCs w:val="22"/>
        </w:rPr>
      </w:pPr>
      <w:r>
        <w:rPr>
          <w:rFonts w:cs="Calibri" w:cstheme="minorHAnsi" w:ascii="Calibri" w:hAnsi="Calibri"/>
          <w:i/>
          <w:iCs/>
          <w:sz w:val="22"/>
          <w:szCs w:val="22"/>
        </w:rPr>
      </w:r>
    </w:p>
    <w:p>
      <w:pPr>
        <w:pStyle w:val="Normal"/>
        <w:spacing w:before="0" w:after="80"/>
        <w:jc w:val="both"/>
        <w:rPr>
          <w:rFonts w:ascii="Calibri" w:hAnsi="Calibri" w:cs="Calibri" w:asciiTheme="minorHAnsi" w:cstheme="minorHAnsi" w:hAnsiTheme="minorHAnsi"/>
          <w:i/>
          <w:i/>
          <w:iCs/>
          <w:sz w:val="22"/>
          <w:szCs w:val="22"/>
        </w:rPr>
      </w:pPr>
      <w:r>
        <w:rPr>
          <w:rFonts w:cs="Calibri" w:ascii="Calibri" w:hAnsi="Calibri" w:asciiTheme="minorHAnsi" w:cstheme="minorHAnsi" w:hAnsiTheme="minorHAnsi"/>
          <w:i/>
          <w:iCs/>
          <w:sz w:val="22"/>
          <w:szCs w:val="22"/>
        </w:rPr>
        <w:t xml:space="preserve">Si riporta il seguente esempio: </w:t>
      </w:r>
    </w:p>
    <w:tbl>
      <w:tblPr>
        <w:tblStyle w:val="Grigliatabella"/>
        <w:tblW w:w="962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14"/>
        <w:gridCol w:w="4813"/>
      </w:tblGrid>
      <w:tr>
        <w:trPr/>
        <w:tc>
          <w:tcPr>
            <w:tcW w:w="4814" w:type="dxa"/>
            <w:tcBorders/>
          </w:tcPr>
          <w:p>
            <w:pPr>
              <w:pStyle w:val="Normal"/>
              <w:widowControl/>
              <w:spacing w:before="0" w:after="80"/>
              <w:jc w:val="both"/>
              <w:rPr>
                <w:rFonts w:cs="Calibri" w:cstheme="minorHAnsi"/>
                <w:i/>
                <w:i/>
                <w:iCs/>
              </w:rPr>
            </w:pPr>
            <w:r>
              <w:rPr>
                <w:rFonts w:eastAsia="Calibri" w:cs="Calibri" w:ascii="Calibri" w:hAnsi="Calibri" w:cstheme="minorHAnsi"/>
                <w:i/>
                <w:iCs/>
                <w:sz w:val="22"/>
                <w:szCs w:val="22"/>
                <w:lang w:val="it-IT" w:bidi="ar-SA"/>
              </w:rPr>
              <w:t xml:space="preserve">Anno e mese di riferimento </w:t>
            </w:r>
          </w:p>
        </w:tc>
        <w:tc>
          <w:tcPr>
            <w:tcW w:w="4813" w:type="dxa"/>
            <w:tcBorders/>
          </w:tcPr>
          <w:p>
            <w:pPr>
              <w:pStyle w:val="Normal"/>
              <w:widowControl/>
              <w:spacing w:before="0" w:after="80"/>
              <w:jc w:val="both"/>
              <w:rPr>
                <w:rFonts w:cs="Calibri" w:cstheme="minorHAnsi"/>
                <w:i/>
                <w:i/>
                <w:iCs/>
              </w:rPr>
            </w:pPr>
            <w:r>
              <w:rPr>
                <w:rFonts w:eastAsia="Calibri" w:cs="Calibri" w:ascii="Calibri" w:hAnsi="Calibri" w:cstheme="minorHAnsi"/>
                <w:i/>
                <w:iCs/>
                <w:sz w:val="22"/>
                <w:szCs w:val="22"/>
                <w:lang w:val="it-IT" w:bidi="ar-SA"/>
              </w:rPr>
              <w:t>Novembre 2023</w:t>
            </w:r>
          </w:p>
        </w:tc>
      </w:tr>
      <w:tr>
        <w:trPr/>
        <w:tc>
          <w:tcPr>
            <w:tcW w:w="4814" w:type="dxa"/>
            <w:tcBorders/>
          </w:tcPr>
          <w:p>
            <w:pPr>
              <w:pStyle w:val="Normal"/>
              <w:widowControl/>
              <w:spacing w:before="0" w:after="80"/>
              <w:jc w:val="both"/>
              <w:rPr>
                <w:rFonts w:cs="Calibri" w:cstheme="minorHAnsi"/>
                <w:i/>
                <w:i/>
                <w:iCs/>
              </w:rPr>
            </w:pPr>
            <w:r>
              <w:rPr>
                <w:rFonts w:eastAsia="Calibri" w:cs="Calibri" w:ascii="Calibri" w:hAnsi="Calibri" w:cstheme="minorHAnsi"/>
                <w:i/>
                <w:iCs/>
                <w:sz w:val="22"/>
                <w:szCs w:val="22"/>
                <w:lang w:val="it-IT" w:bidi="ar-SA"/>
              </w:rPr>
              <w:t xml:space="preserve">Tipo manodopera </w:t>
            </w:r>
          </w:p>
        </w:tc>
        <w:tc>
          <w:tcPr>
            <w:tcW w:w="4813" w:type="dxa"/>
            <w:tcBorders/>
          </w:tcPr>
          <w:p>
            <w:pPr>
              <w:pStyle w:val="Normal"/>
              <w:widowControl/>
              <w:spacing w:before="0" w:after="80"/>
              <w:jc w:val="both"/>
              <w:rPr>
                <w:rFonts w:cs="Calibri" w:cstheme="minorHAnsi"/>
                <w:i/>
                <w:i/>
                <w:iCs/>
              </w:rPr>
            </w:pPr>
            <w:r>
              <w:rPr>
                <w:rFonts w:eastAsia="Calibri" w:cs="Calibri" w:ascii="Calibri" w:hAnsi="Calibri" w:cstheme="minorHAnsi"/>
                <w:i/>
                <w:iCs/>
                <w:sz w:val="22"/>
                <w:szCs w:val="22"/>
                <w:lang w:val="it-IT" w:bidi="ar-SA"/>
              </w:rPr>
              <w:t>2 (OTI)</w:t>
            </w:r>
          </w:p>
        </w:tc>
      </w:tr>
      <w:tr>
        <w:trPr/>
        <w:tc>
          <w:tcPr>
            <w:tcW w:w="4814" w:type="dxa"/>
            <w:tcBorders/>
          </w:tcPr>
          <w:p>
            <w:pPr>
              <w:pStyle w:val="Normal"/>
              <w:widowControl/>
              <w:spacing w:before="0" w:after="80"/>
              <w:jc w:val="both"/>
              <w:rPr>
                <w:rFonts w:cs="Calibri" w:cstheme="minorHAnsi"/>
                <w:i/>
                <w:i/>
                <w:iCs/>
              </w:rPr>
            </w:pPr>
            <w:r>
              <w:rPr>
                <w:rFonts w:eastAsia="Calibri" w:cs="Calibri" w:ascii="Calibri" w:hAnsi="Calibri" w:cstheme="minorHAnsi"/>
                <w:i/>
                <w:iCs/>
                <w:sz w:val="22"/>
                <w:szCs w:val="22"/>
                <w:lang w:val="it-IT" w:bidi="ar-SA"/>
              </w:rPr>
              <w:t xml:space="preserve">retribuzione teorica oraria </w:t>
            </w:r>
          </w:p>
        </w:tc>
        <w:tc>
          <w:tcPr>
            <w:tcW w:w="4813" w:type="dxa"/>
            <w:tcBorders/>
          </w:tcPr>
          <w:p>
            <w:pPr>
              <w:pStyle w:val="Normal"/>
              <w:widowControl/>
              <w:spacing w:before="0" w:after="80"/>
              <w:jc w:val="both"/>
              <w:rPr>
                <w:rFonts w:cs="Calibri" w:cstheme="minorHAnsi"/>
                <w:i/>
                <w:i/>
                <w:iCs/>
              </w:rPr>
            </w:pPr>
            <w:r>
              <w:rPr>
                <w:rFonts w:eastAsia="Calibri" w:cs="Calibri" w:ascii="Calibri" w:hAnsi="Calibri" w:cstheme="minorHAnsi"/>
                <w:i/>
                <w:iCs/>
                <w:sz w:val="22"/>
                <w:szCs w:val="22"/>
                <w:lang w:val="it-IT" w:bidi="ar-SA"/>
              </w:rPr>
              <w:t>10,952 euro</w:t>
            </w:r>
          </w:p>
        </w:tc>
      </w:tr>
      <w:tr>
        <w:trPr/>
        <w:tc>
          <w:tcPr>
            <w:tcW w:w="4814" w:type="dxa"/>
            <w:tcBorders/>
          </w:tcPr>
          <w:p>
            <w:pPr>
              <w:pStyle w:val="Normal"/>
              <w:widowControl/>
              <w:spacing w:before="0" w:after="80"/>
              <w:jc w:val="both"/>
              <w:rPr>
                <w:rFonts w:cs="Calibri" w:cstheme="minorHAnsi"/>
                <w:i/>
                <w:i/>
                <w:iCs/>
              </w:rPr>
            </w:pPr>
            <w:r>
              <w:rPr>
                <w:rFonts w:eastAsia="Calibri" w:cs="Calibri" w:ascii="Calibri" w:hAnsi="Calibri" w:cstheme="minorHAnsi"/>
                <w:i/>
                <w:iCs/>
                <w:sz w:val="22"/>
                <w:szCs w:val="22"/>
                <w:lang w:val="it-IT" w:bidi="ar-SA"/>
              </w:rPr>
              <w:t xml:space="preserve"> </w:t>
            </w:r>
            <w:r>
              <w:rPr>
                <w:rFonts w:eastAsia="Calibri" w:cs="Calibri" w:ascii="Calibri" w:hAnsi="Calibri" w:cstheme="minorHAnsi"/>
                <w:i/>
                <w:iCs/>
                <w:sz w:val="22"/>
                <w:szCs w:val="22"/>
                <w:lang w:val="it-IT" w:bidi="ar-SA"/>
              </w:rPr>
              <w:t>tipo ditta 1</w:t>
            </w:r>
          </w:p>
        </w:tc>
        <w:tc>
          <w:tcPr>
            <w:tcW w:w="4813" w:type="dxa"/>
            <w:tcBorders/>
          </w:tcPr>
          <w:p>
            <w:pPr>
              <w:pStyle w:val="Normal"/>
              <w:widowControl/>
              <w:spacing w:before="0" w:after="80"/>
              <w:jc w:val="both"/>
              <w:rPr>
                <w:rFonts w:cs="Calibri" w:cstheme="minorHAnsi"/>
                <w:i/>
                <w:i/>
                <w:iCs/>
              </w:rPr>
            </w:pPr>
            <w:r>
              <w:rPr>
                <w:rFonts w:eastAsia="Calibri" w:cs="Calibri" w:ascii="Calibri" w:hAnsi="Calibri" w:cstheme="minorHAnsi"/>
                <w:i/>
                <w:iCs/>
                <w:sz w:val="22"/>
                <w:szCs w:val="22"/>
                <w:lang w:val="it-IT" w:bidi="ar-SA"/>
              </w:rPr>
              <w:t xml:space="preserve"> </w:t>
            </w:r>
            <w:r>
              <w:rPr>
                <w:rFonts w:eastAsia="Calibri" w:cs="Calibri" w:ascii="Calibri" w:hAnsi="Calibri" w:cstheme="minorHAnsi"/>
                <w:i/>
                <w:iCs/>
                <w:sz w:val="22"/>
                <w:szCs w:val="22"/>
                <w:lang w:val="it-IT" w:bidi="ar-SA"/>
              </w:rPr>
              <w:t>06</w:t>
            </w:r>
          </w:p>
        </w:tc>
      </w:tr>
      <w:tr>
        <w:trPr/>
        <w:tc>
          <w:tcPr>
            <w:tcW w:w="4814" w:type="dxa"/>
            <w:tcBorders/>
          </w:tcPr>
          <w:p>
            <w:pPr>
              <w:pStyle w:val="Normal"/>
              <w:widowControl/>
              <w:spacing w:before="0" w:after="80"/>
              <w:jc w:val="both"/>
              <w:rPr>
                <w:rFonts w:cs="Calibri" w:cstheme="minorHAnsi"/>
                <w:i/>
                <w:i/>
                <w:iCs/>
              </w:rPr>
            </w:pPr>
            <w:r>
              <w:rPr>
                <w:rFonts w:eastAsia="Calibri" w:cs="Calibri" w:ascii="Calibri" w:hAnsi="Calibri" w:cstheme="minorHAnsi"/>
                <w:i/>
                <w:iCs/>
                <w:sz w:val="22"/>
                <w:szCs w:val="22"/>
                <w:lang w:val="it-IT" w:bidi="ar-SA"/>
              </w:rPr>
              <w:t xml:space="preserve"> </w:t>
            </w:r>
            <w:r>
              <w:rPr>
                <w:rFonts w:eastAsia="Calibri" w:cs="Calibri" w:ascii="Calibri" w:hAnsi="Calibri" w:cstheme="minorHAnsi"/>
                <w:i/>
                <w:iCs/>
                <w:sz w:val="22"/>
                <w:szCs w:val="22"/>
                <w:lang w:val="it-IT" w:bidi="ar-SA"/>
              </w:rPr>
              <w:t xml:space="preserve">zona tariffaria: </w:t>
            </w:r>
          </w:p>
        </w:tc>
        <w:tc>
          <w:tcPr>
            <w:tcW w:w="4813" w:type="dxa"/>
            <w:tcBorders/>
          </w:tcPr>
          <w:p>
            <w:pPr>
              <w:pStyle w:val="Normal"/>
              <w:widowControl/>
              <w:spacing w:before="0" w:after="80"/>
              <w:jc w:val="both"/>
              <w:rPr>
                <w:rFonts w:cs="Calibri" w:cstheme="minorHAnsi"/>
                <w:i/>
                <w:i/>
                <w:iCs/>
              </w:rPr>
            </w:pPr>
            <w:r>
              <w:rPr>
                <w:rFonts w:eastAsia="Calibri" w:cs="Calibri" w:ascii="Calibri" w:hAnsi="Calibri" w:cstheme="minorHAnsi"/>
                <w:i/>
                <w:iCs/>
                <w:sz w:val="22"/>
                <w:szCs w:val="22"/>
                <w:lang w:val="it-IT" w:bidi="ar-SA"/>
              </w:rPr>
              <w:t>2</w:t>
            </w:r>
          </w:p>
        </w:tc>
      </w:tr>
      <w:tr>
        <w:trPr/>
        <w:tc>
          <w:tcPr>
            <w:tcW w:w="4814" w:type="dxa"/>
            <w:tcBorders/>
          </w:tcPr>
          <w:p>
            <w:pPr>
              <w:pStyle w:val="Normal"/>
              <w:widowControl/>
              <w:spacing w:before="0" w:after="80"/>
              <w:jc w:val="both"/>
              <w:rPr>
                <w:rFonts w:cs="Calibri" w:cstheme="minorHAnsi"/>
                <w:i/>
                <w:i/>
                <w:iCs/>
              </w:rPr>
            </w:pPr>
            <w:r>
              <w:rPr>
                <w:rFonts w:eastAsia="Calibri" w:cs="Calibri" w:ascii="Calibri" w:hAnsi="Calibri" w:cstheme="minorHAnsi"/>
                <w:i/>
                <w:iCs/>
                <w:sz w:val="22"/>
                <w:szCs w:val="22"/>
                <w:lang w:val="it-IT" w:bidi="ar-SA"/>
              </w:rPr>
              <w:t xml:space="preserve">Tipo contratto </w:t>
            </w:r>
          </w:p>
        </w:tc>
        <w:tc>
          <w:tcPr>
            <w:tcW w:w="4813" w:type="dxa"/>
            <w:tcBorders/>
          </w:tcPr>
          <w:p>
            <w:pPr>
              <w:pStyle w:val="Normal"/>
              <w:widowControl/>
              <w:spacing w:before="0" w:after="80"/>
              <w:jc w:val="both"/>
              <w:rPr>
                <w:rFonts w:cs="Calibri" w:cstheme="minorHAnsi"/>
                <w:i/>
                <w:i/>
                <w:iCs/>
              </w:rPr>
            </w:pPr>
            <w:r>
              <w:rPr>
                <w:rFonts w:eastAsia="Calibri" w:cs="Calibri" w:ascii="Calibri" w:hAnsi="Calibri" w:cstheme="minorHAnsi"/>
                <w:i/>
                <w:iCs/>
                <w:sz w:val="22"/>
                <w:szCs w:val="22"/>
                <w:lang w:val="it-IT" w:bidi="ar-SA"/>
              </w:rPr>
              <w:t>089</w:t>
            </w:r>
          </w:p>
        </w:tc>
      </w:tr>
    </w:tbl>
    <w:p>
      <w:pPr>
        <w:pStyle w:val="Normal"/>
        <w:spacing w:before="0" w:after="8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pacing w:before="0" w:after="8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Tipo Contratto con riduzione su FPLD</w:t>
      </w:r>
    </w:p>
    <w:tbl>
      <w:tblPr>
        <w:tblStyle w:val="Grigliatabella"/>
        <w:tblW w:w="962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14"/>
        <w:gridCol w:w="4813"/>
      </w:tblGrid>
      <w:tr>
        <w:trPr/>
        <w:tc>
          <w:tcPr>
            <w:tcW w:w="4814" w:type="dxa"/>
            <w:tcBorders/>
          </w:tcPr>
          <w:p>
            <w:pPr>
              <w:pStyle w:val="Normal"/>
              <w:widowControl/>
              <w:spacing w:before="0" w:after="80"/>
              <w:jc w:val="both"/>
              <w:rPr>
                <w:rFonts w:cs="Calibri" w:cstheme="minorHAnsi"/>
                <w:i/>
                <w:i/>
                <w:iCs/>
              </w:rPr>
            </w:pPr>
            <w:r>
              <w:rPr>
                <w:rFonts w:eastAsia="Calibri" w:cs="Calibri" w:ascii="Calibri" w:hAnsi="Calibri" w:cstheme="minorHAnsi"/>
                <w:i/>
                <w:iCs/>
                <w:sz w:val="22"/>
                <w:szCs w:val="22"/>
                <w:lang w:val="it-IT" w:bidi="ar-SA"/>
              </w:rPr>
              <w:t xml:space="preserve">Tipo contratto </w:t>
            </w:r>
          </w:p>
        </w:tc>
        <w:tc>
          <w:tcPr>
            <w:tcW w:w="4813" w:type="dxa"/>
            <w:tcBorders/>
          </w:tcPr>
          <w:p>
            <w:pPr>
              <w:pStyle w:val="Normal"/>
              <w:widowControl/>
              <w:spacing w:before="0" w:after="80"/>
              <w:jc w:val="both"/>
              <w:rPr>
                <w:rFonts w:cs="Calibri" w:cstheme="minorHAnsi"/>
                <w:i/>
                <w:i/>
                <w:iCs/>
              </w:rPr>
            </w:pPr>
            <w:r>
              <w:rPr>
                <w:rFonts w:eastAsia="Calibri" w:cs="Calibri" w:ascii="Calibri" w:hAnsi="Calibri" w:cstheme="minorHAnsi"/>
                <w:i/>
                <w:iCs/>
                <w:sz w:val="22"/>
                <w:szCs w:val="22"/>
                <w:lang w:val="it-IT" w:bidi="ar-SA"/>
              </w:rPr>
              <w:t>061</w:t>
            </w:r>
          </w:p>
        </w:tc>
      </w:tr>
    </w:tbl>
    <w:p>
      <w:pPr>
        <w:pStyle w:val="Normal"/>
        <w:spacing w:before="0" w:after="8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pacing w:before="0" w:after="8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Da cui si ricava</w:t>
      </w:r>
    </w:p>
    <w:tbl>
      <w:tblPr>
        <w:tblStyle w:val="Grigliatabella"/>
        <w:tblW w:w="962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14"/>
        <w:gridCol w:w="4813"/>
      </w:tblGrid>
      <w:tr>
        <w:trPr/>
        <w:tc>
          <w:tcPr>
            <w:tcW w:w="4814" w:type="dxa"/>
            <w:tcBorders/>
          </w:tcPr>
          <w:p>
            <w:pPr>
              <w:pStyle w:val="Normal"/>
              <w:widowControl/>
              <w:spacing w:before="0" w:after="80"/>
              <w:jc w:val="both"/>
              <w:rPr>
                <w:rFonts w:cs="Calibri" w:cstheme="minorHAnsi"/>
                <w:i/>
                <w:i/>
                <w:iCs/>
              </w:rPr>
            </w:pPr>
            <w:r>
              <w:rPr>
                <w:rFonts w:eastAsia="Calibri" w:cs="Calibri" w:ascii="Calibri" w:hAnsi="Calibri" w:cstheme="minorHAnsi"/>
                <w:i/>
                <w:iCs/>
                <w:sz w:val="22"/>
                <w:szCs w:val="22"/>
                <w:lang w:val="it-IT" w:bidi="ar-SA"/>
              </w:rPr>
              <w:t>aliquota tabella 1 per tipo ditta 06 anno 2023 - OTI</w:t>
            </w:r>
          </w:p>
        </w:tc>
        <w:tc>
          <w:tcPr>
            <w:tcW w:w="4813" w:type="dxa"/>
            <w:tcBorders/>
          </w:tcPr>
          <w:p>
            <w:pPr>
              <w:pStyle w:val="Normal"/>
              <w:widowControl/>
              <w:spacing w:before="0" w:after="80"/>
              <w:jc w:val="both"/>
              <w:rPr>
                <w:rFonts w:cs="Calibri" w:cstheme="minorHAnsi"/>
                <w:i/>
                <w:i/>
                <w:iCs/>
              </w:rPr>
            </w:pPr>
            <w:r>
              <w:rPr>
                <w:rFonts w:eastAsia="Calibri" w:cs="Calibri" w:ascii="Calibri" w:hAnsi="Calibri" w:cstheme="minorHAnsi"/>
                <w:i/>
                <w:iCs/>
                <w:sz w:val="22"/>
                <w:szCs w:val="22"/>
                <w:lang w:val="it-IT" w:bidi="ar-SA"/>
              </w:rPr>
              <w:t>24,853%</w:t>
            </w:r>
          </w:p>
        </w:tc>
      </w:tr>
      <w:tr>
        <w:trPr/>
        <w:tc>
          <w:tcPr>
            <w:tcW w:w="4814" w:type="dxa"/>
            <w:tcBorders/>
          </w:tcPr>
          <w:p>
            <w:pPr>
              <w:pStyle w:val="Normal"/>
              <w:widowControl/>
              <w:spacing w:before="0" w:after="80"/>
              <w:jc w:val="both"/>
              <w:rPr>
                <w:rFonts w:cs="Calibri" w:cstheme="minorHAnsi"/>
                <w:i/>
                <w:i/>
                <w:iCs/>
              </w:rPr>
            </w:pPr>
            <w:r>
              <w:rPr>
                <w:rFonts w:eastAsia="Calibri" w:cs="Calibri" w:ascii="Calibri" w:hAnsi="Calibri" w:cstheme="minorHAnsi"/>
                <w:i/>
                <w:iCs/>
                <w:sz w:val="22"/>
                <w:szCs w:val="22"/>
                <w:lang w:val="it-IT" w:bidi="ar-SA"/>
              </w:rPr>
              <w:t>Riduzione per zona tariffaria 2</w:t>
            </w:r>
          </w:p>
        </w:tc>
        <w:tc>
          <w:tcPr>
            <w:tcW w:w="4813" w:type="dxa"/>
            <w:tcBorders/>
          </w:tcPr>
          <w:p>
            <w:pPr>
              <w:pStyle w:val="Normal"/>
              <w:widowControl/>
              <w:spacing w:before="0" w:after="80"/>
              <w:jc w:val="both"/>
              <w:rPr>
                <w:rFonts w:cs="Calibri" w:cstheme="minorHAnsi"/>
                <w:i/>
                <w:i/>
                <w:iCs/>
              </w:rPr>
            </w:pPr>
            <w:r>
              <w:rPr>
                <w:rFonts w:eastAsia="Calibri" w:cs="Calibri" w:ascii="Calibri" w:hAnsi="Calibri" w:cstheme="minorHAnsi"/>
                <w:i/>
                <w:iCs/>
                <w:sz w:val="22"/>
                <w:szCs w:val="22"/>
                <w:lang w:val="it-IT" w:bidi="ar-SA"/>
              </w:rPr>
              <w:t>68%</w:t>
            </w:r>
          </w:p>
        </w:tc>
      </w:tr>
      <w:tr>
        <w:trPr/>
        <w:tc>
          <w:tcPr>
            <w:tcW w:w="4814" w:type="dxa"/>
            <w:tcBorders/>
          </w:tcPr>
          <w:p>
            <w:pPr>
              <w:pStyle w:val="Normal"/>
              <w:widowControl/>
              <w:spacing w:before="0" w:after="80"/>
              <w:jc w:val="both"/>
              <w:rPr>
                <w:rFonts w:cs="Calibri" w:cstheme="minorHAnsi"/>
                <w:i/>
                <w:i/>
                <w:iCs/>
              </w:rPr>
            </w:pPr>
            <w:r>
              <w:rPr>
                <w:rFonts w:eastAsia="Calibri" w:cs="Calibri" w:ascii="Calibri" w:hAnsi="Calibri" w:cstheme="minorHAnsi"/>
                <w:i/>
                <w:iCs/>
                <w:sz w:val="22"/>
                <w:szCs w:val="22"/>
                <w:lang w:val="it-IT" w:bidi="ar-SA"/>
              </w:rPr>
              <w:t>aliquota tabella 4 per FPLS per tipo ditta 06 anno 2023 – OTI</w:t>
            </w:r>
          </w:p>
        </w:tc>
        <w:tc>
          <w:tcPr>
            <w:tcW w:w="4813" w:type="dxa"/>
            <w:tcBorders/>
          </w:tcPr>
          <w:p>
            <w:pPr>
              <w:pStyle w:val="Normal"/>
              <w:widowControl/>
              <w:spacing w:before="0" w:after="80"/>
              <w:jc w:val="both"/>
              <w:rPr>
                <w:rFonts w:cs="Calibri" w:cstheme="minorHAnsi"/>
                <w:i/>
                <w:i/>
                <w:iCs/>
              </w:rPr>
            </w:pPr>
            <w:r>
              <w:rPr>
                <w:rFonts w:eastAsia="Calibri" w:cs="Calibri" w:ascii="Calibri" w:hAnsi="Calibri" w:cstheme="minorHAnsi"/>
                <w:i/>
                <w:iCs/>
                <w:sz w:val="22"/>
                <w:szCs w:val="22"/>
                <w:lang w:val="it-IT" w:bidi="ar-SA"/>
              </w:rPr>
              <w:t>20,86%</w:t>
            </w:r>
          </w:p>
        </w:tc>
      </w:tr>
      <w:tr>
        <w:trPr/>
        <w:tc>
          <w:tcPr>
            <w:tcW w:w="4814" w:type="dxa"/>
            <w:tcBorders/>
          </w:tcPr>
          <w:p>
            <w:pPr>
              <w:pStyle w:val="Normal"/>
              <w:widowControl/>
              <w:spacing w:before="0" w:after="80"/>
              <w:jc w:val="both"/>
              <w:rPr>
                <w:rFonts w:cs="Calibri" w:cstheme="minorHAnsi"/>
                <w:i/>
                <w:i/>
                <w:iCs/>
              </w:rPr>
            </w:pPr>
            <w:r>
              <w:rPr>
                <w:rFonts w:eastAsia="Calibri" w:cs="Calibri" w:ascii="Calibri" w:hAnsi="Calibri" w:cstheme="minorHAnsi"/>
                <w:i/>
                <w:iCs/>
                <w:sz w:val="22"/>
                <w:szCs w:val="22"/>
                <w:lang w:val="it-IT" w:bidi="ar-SA"/>
              </w:rPr>
              <w:t>Riduzione tabella 3 per Tipo Contratto 089</w:t>
            </w:r>
          </w:p>
        </w:tc>
        <w:tc>
          <w:tcPr>
            <w:tcW w:w="4813" w:type="dxa"/>
            <w:tcBorders/>
          </w:tcPr>
          <w:p>
            <w:pPr>
              <w:pStyle w:val="Normal"/>
              <w:widowControl/>
              <w:spacing w:before="0" w:after="80"/>
              <w:jc w:val="both"/>
              <w:rPr>
                <w:rFonts w:cs="Calibri" w:cstheme="minorHAnsi"/>
                <w:i/>
                <w:i/>
                <w:iCs/>
              </w:rPr>
            </w:pPr>
            <w:r>
              <w:rPr>
                <w:rFonts w:eastAsia="Calibri" w:cs="Calibri" w:ascii="Calibri" w:hAnsi="Calibri" w:cstheme="minorHAnsi"/>
                <w:i/>
                <w:iCs/>
                <w:sz w:val="22"/>
                <w:szCs w:val="22"/>
                <w:lang w:val="it-IT" w:bidi="ar-SA"/>
              </w:rPr>
              <w:t>25%</w:t>
            </w:r>
          </w:p>
        </w:tc>
      </w:tr>
    </w:tbl>
    <w:p>
      <w:pPr>
        <w:pStyle w:val="Normal"/>
        <w:spacing w:before="0" w:after="80"/>
        <w:jc w:val="both"/>
        <w:rPr>
          <w:rFonts w:ascii="Calibri" w:hAnsi="Calibri" w:cs="Calibri" w:asciiTheme="minorHAnsi" w:cstheme="minorHAnsi" w:hAnsiTheme="minorHAnsi"/>
          <w:sz w:val="22"/>
          <w:szCs w:val="22"/>
        </w:rPr>
      </w:pPr>
      <w:r>
        <w:rPr>
          <w:rFonts w:cs="Calibri" w:cstheme="minorHAnsi" w:ascii="Calibri" w:hAnsi="Calibri"/>
          <w:sz w:val="22"/>
          <w:szCs w:val="22"/>
        </w:rPr>
      </w:r>
    </w:p>
    <w:tbl>
      <w:tblPr>
        <w:tblStyle w:val="Grigliatabella"/>
        <w:tblW w:w="962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14"/>
        <w:gridCol w:w="4813"/>
      </w:tblGrid>
      <w:tr>
        <w:trPr/>
        <w:tc>
          <w:tcPr>
            <w:tcW w:w="4814" w:type="dxa"/>
            <w:tcBorders/>
          </w:tcPr>
          <w:p>
            <w:pPr>
              <w:pStyle w:val="Normal"/>
              <w:widowControl/>
              <w:spacing w:before="0" w:after="80"/>
              <w:jc w:val="both"/>
              <w:rPr>
                <w:rFonts w:cs="Calibri" w:cstheme="minorHAnsi"/>
                <w:i/>
                <w:i/>
                <w:iCs/>
              </w:rPr>
            </w:pPr>
            <w:r>
              <w:rPr>
                <w:rFonts w:eastAsia="Calibri" w:cs="Calibri" w:ascii="Calibri" w:hAnsi="Calibri" w:cstheme="minorHAnsi"/>
                <w:i/>
                <w:iCs/>
                <w:sz w:val="22"/>
                <w:szCs w:val="22"/>
                <w:lang w:val="it-IT" w:bidi="ar-SA"/>
              </w:rPr>
              <w:t>Riduzione tabella 3 per Tipo Contratto 061</w:t>
            </w:r>
          </w:p>
        </w:tc>
        <w:tc>
          <w:tcPr>
            <w:tcW w:w="4813" w:type="dxa"/>
            <w:tcBorders/>
          </w:tcPr>
          <w:p>
            <w:pPr>
              <w:pStyle w:val="Normal"/>
              <w:widowControl/>
              <w:spacing w:before="0" w:after="80"/>
              <w:jc w:val="both"/>
              <w:rPr>
                <w:rFonts w:cs="Calibri" w:cstheme="minorHAnsi"/>
                <w:i/>
                <w:i/>
                <w:iCs/>
              </w:rPr>
            </w:pPr>
            <w:r>
              <w:rPr>
                <w:rFonts w:eastAsia="Calibri" w:cs="Calibri" w:ascii="Calibri" w:hAnsi="Calibri" w:cstheme="minorHAnsi"/>
                <w:i/>
                <w:iCs/>
                <w:sz w:val="22"/>
                <w:szCs w:val="22"/>
                <w:lang w:val="it-IT" w:bidi="ar-SA"/>
              </w:rPr>
              <w:t>100% FPLD</w:t>
            </w:r>
          </w:p>
        </w:tc>
      </w:tr>
    </w:tbl>
    <w:p>
      <w:pPr>
        <w:pStyle w:val="Normal"/>
        <w:spacing w:before="0" w:after="8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pacing w:before="0" w:after="8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Retribuzione teorica oraria * (aliquota contributiva a carico del datore) * (100-misura riduzione) % =</w:t>
      </w:r>
    </w:p>
    <w:p>
      <w:pPr>
        <w:pStyle w:val="Normal"/>
        <w:spacing w:before="0" w:after="8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10,952 * 24,853%*(100-25) % * (100-68) %= 0,65325</w:t>
      </w:r>
    </w:p>
    <w:p>
      <w:pPr>
        <w:pStyle w:val="Normal"/>
        <w:spacing w:before="0" w:after="8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Se la % di riduzione di tabella 3 è riferita all’aliquota FPLD: Retribuzione teorica oraria * (aliquota contributiva a carico del datore – aliquota FPLD*(100-aliquota riduzione FPLD) =</w:t>
      </w:r>
    </w:p>
    <w:p>
      <w:pPr>
        <w:pStyle w:val="Normal"/>
        <w:spacing w:before="0" w:after="8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10,952* (24,853-20,86)% * (100-68) % = 0,13994</w:t>
      </w:r>
    </w:p>
    <w:p>
      <w:pPr>
        <w:pStyle w:val="Normal"/>
        <w:spacing w:before="0" w:after="8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In presenza di un codice Codagio, dall’importo sopra determinato occorre sottrare la riduzione nel limite della riduzione massima mensile/169.</w:t>
      </w:r>
    </w:p>
    <w:p>
      <w:pPr>
        <w:pStyle w:val="Normal"/>
        <w:spacing w:before="0" w:after="8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pacing w:before="0" w:after="80"/>
        <w:jc w:val="both"/>
        <w:rPr>
          <w:rFonts w:ascii="Calibri" w:hAnsi="Calibri" w:cs="Calibri" w:asciiTheme="minorHAnsi" w:cstheme="minorHAnsi" w:hAnsiTheme="minorHAnsi"/>
          <w:b/>
          <w:b/>
          <w:bCs/>
          <w:i/>
          <w:i/>
          <w:iCs/>
          <w:sz w:val="22"/>
          <w:szCs w:val="22"/>
        </w:rPr>
      </w:pPr>
      <w:r>
        <w:rPr>
          <w:rFonts w:cs="Calibri" w:ascii="Calibri" w:hAnsi="Calibri" w:asciiTheme="minorHAnsi" w:cstheme="minorHAnsi" w:hAnsiTheme="minorHAnsi"/>
          <w:b/>
          <w:bCs/>
          <w:i/>
          <w:iCs/>
          <w:sz w:val="22"/>
          <w:szCs w:val="22"/>
        </w:rPr>
        <w:t>Al costo retributivo e contributivo così ottenuto devono essere infine sottratti eventuali ulteriori agevolazioni, sgravi contributivi ed esoneri quali ad esempio quelli richiamati nella Circolare INPS 7 del 24/01/2023 e altre sovvenzioni pubbliche, non descritte in questo documento, riferibili agli stessi lavoratori nel mese di approvazione dell’istanza o, per i lavoratori di cui al punto 3.1 lettere d) ed e) dell’Avviso, nel mese di inizio formazione.</w:t>
      </w:r>
    </w:p>
    <w:p>
      <w:pPr>
        <w:pStyle w:val="Normal"/>
        <w:spacing w:before="0" w:after="8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pacing w:before="0" w:after="8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b/>
          <w:bCs/>
          <w:sz w:val="22"/>
          <w:szCs w:val="22"/>
        </w:rPr>
        <w:t>Nel sistema informativo devono essere inseriti i risultati come descritto nel presente documento, l’eventuale percentuale (60%, 80% o 100%) relativo alla quota retributiva, al netto della quota contributiva a carico del lavoratore, sarà calcolato direttamente dal sistema.</w:t>
      </w:r>
    </w:p>
    <w:p>
      <w:pPr>
        <w:pStyle w:val="Normal"/>
        <w:spacing w:before="0" w:after="8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uppressAutoHyphens w:val="false"/>
        <w:rPr>
          <w:rFonts w:ascii="Calibri" w:hAnsi="Calibri" w:cs="Calibri" w:asciiTheme="minorHAnsi" w:cstheme="minorHAnsi" w:hAnsiTheme="minorHAnsi"/>
          <w:sz w:val="22"/>
          <w:szCs w:val="22"/>
        </w:rPr>
      </w:pPr>
      <w:r>
        <w:rPr>
          <w:rFonts w:cs="Calibri" w:cstheme="minorHAnsi" w:ascii="Calibri" w:hAnsi="Calibri"/>
          <w:sz w:val="22"/>
          <w:szCs w:val="22"/>
        </w:rPr>
      </w:r>
      <w:r>
        <w:br w:type="page"/>
      </w:r>
    </w:p>
    <w:p>
      <w:pPr>
        <w:pStyle w:val="Normal"/>
        <w:spacing w:before="0" w:after="8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Di seguito le tabelle richiamate nel calcolo del costo del lavoro dei lavoratori agricoli</w:t>
      </w:r>
    </w:p>
    <w:p>
      <w:pPr>
        <w:pStyle w:val="Normal"/>
        <w:spacing w:before="0" w:after="80"/>
        <w:jc w:val="both"/>
        <w:rPr>
          <w:rFonts w:ascii="Calibri" w:hAnsi="Calibri" w:cs="Calibri" w:asciiTheme="minorHAnsi" w:cstheme="minorHAnsi" w:hAnsiTheme="minorHAnsi"/>
          <w:b/>
          <w:b/>
          <w:bCs/>
          <w:sz w:val="22"/>
          <w:szCs w:val="22"/>
        </w:rPr>
      </w:pPr>
      <w:r>
        <w:rPr>
          <w:rFonts w:cs="Calibri" w:ascii="Calibri" w:hAnsi="Calibri" w:asciiTheme="minorHAnsi" w:cstheme="minorHAnsi" w:hAnsiTheme="minorHAnsi"/>
          <w:b/>
          <w:bCs/>
          <w:sz w:val="22"/>
          <w:szCs w:val="22"/>
        </w:rPr>
        <w:t>Tabella 1. “Aliquote datori di lavoro agricoli”</w:t>
      </w:r>
    </w:p>
    <w:tbl>
      <w:tblPr>
        <w:tblStyle w:val="Grigliatabella"/>
        <w:tblW w:w="991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15"/>
        <w:gridCol w:w="1275"/>
        <w:gridCol w:w="1276"/>
        <w:gridCol w:w="1275"/>
        <w:gridCol w:w="1277"/>
      </w:tblGrid>
      <w:tr>
        <w:trPr>
          <w:tblHeader w:val="true"/>
        </w:trPr>
        <w:tc>
          <w:tcPr>
            <w:tcW w:w="4815" w:type="dxa"/>
            <w:tcBorders/>
          </w:tcPr>
          <w:p>
            <w:pPr>
              <w:pStyle w:val="Normal"/>
              <w:widowControl/>
              <w:spacing w:before="0" w:after="0"/>
              <w:jc w:val="left"/>
              <w:rPr>
                <w:rFonts w:cs="Calibri" w:cstheme="minorHAnsi"/>
                <w:b/>
                <w:b/>
                <w:bCs/>
                <w:sz w:val="20"/>
                <w:szCs w:val="20"/>
              </w:rPr>
            </w:pPr>
            <w:r>
              <w:rPr>
                <w:rFonts w:eastAsia="Calibri" w:cs="Calibri" w:cstheme="minorHAnsi" w:ascii="Calibri" w:hAnsi="Calibri"/>
                <w:b/>
                <w:bCs/>
                <w:sz w:val="22"/>
                <w:szCs w:val="22"/>
                <w:lang w:val="it-IT" w:bidi="ar-SA"/>
              </w:rPr>
            </w:r>
          </w:p>
        </w:tc>
        <w:tc>
          <w:tcPr>
            <w:tcW w:w="5103" w:type="dxa"/>
            <w:gridSpan w:val="4"/>
            <w:tcBorders/>
          </w:tcPr>
          <w:p>
            <w:pPr>
              <w:pStyle w:val="Normal"/>
              <w:widowControl/>
              <w:spacing w:before="0" w:after="0"/>
              <w:jc w:val="center"/>
              <w:rPr>
                <w:rFonts w:cs="Calibri" w:cstheme="minorHAnsi"/>
                <w:b/>
                <w:b/>
                <w:bCs/>
              </w:rPr>
            </w:pPr>
            <w:r>
              <w:rPr>
                <w:rFonts w:eastAsia="Calibri" w:cs="Calibri" w:ascii="Calibri" w:hAnsi="Calibri" w:cstheme="minorHAnsi"/>
                <w:b/>
                <w:bCs/>
                <w:sz w:val="20"/>
                <w:szCs w:val="20"/>
                <w:lang w:val="it-IT" w:bidi="ar-SA"/>
              </w:rPr>
              <w:t>Aliquote a carico datore di lavoro</w:t>
            </w:r>
          </w:p>
        </w:tc>
      </w:tr>
      <w:tr>
        <w:trPr>
          <w:tblHeader w:val="true"/>
        </w:trPr>
        <w:tc>
          <w:tcPr>
            <w:tcW w:w="4815" w:type="dxa"/>
            <w:tcBorders/>
          </w:tcPr>
          <w:p>
            <w:pPr>
              <w:pStyle w:val="Normal"/>
              <w:widowControl/>
              <w:spacing w:before="0" w:after="0"/>
              <w:jc w:val="left"/>
              <w:rPr>
                <w:rFonts w:cs="Calibri" w:cstheme="minorHAnsi"/>
                <w:b/>
                <w:b/>
                <w:bCs/>
                <w:sz w:val="20"/>
                <w:szCs w:val="20"/>
              </w:rPr>
            </w:pPr>
            <w:r>
              <w:rPr>
                <w:rFonts w:eastAsia="Calibri" w:cs="Calibri" w:ascii="Calibri" w:hAnsi="Calibri" w:cstheme="minorHAnsi"/>
                <w:b/>
                <w:bCs/>
                <w:sz w:val="20"/>
                <w:szCs w:val="20"/>
                <w:lang w:val="it-IT" w:bidi="ar-SA"/>
              </w:rPr>
              <w:t>Tipi ditta</w:t>
            </w:r>
          </w:p>
        </w:tc>
        <w:tc>
          <w:tcPr>
            <w:tcW w:w="1275" w:type="dxa"/>
            <w:tcBorders/>
          </w:tcPr>
          <w:p>
            <w:pPr>
              <w:pStyle w:val="Normal"/>
              <w:widowControl/>
              <w:spacing w:before="0" w:after="0"/>
              <w:jc w:val="center"/>
              <w:rPr>
                <w:rFonts w:cs="Calibri" w:cstheme="minorHAnsi"/>
                <w:b/>
                <w:b/>
                <w:bCs/>
                <w:sz w:val="20"/>
                <w:szCs w:val="20"/>
              </w:rPr>
            </w:pPr>
            <w:r>
              <w:rPr>
                <w:rFonts w:eastAsia="Calibri" w:cs="Calibri" w:ascii="Calibri" w:hAnsi="Calibri" w:cstheme="minorHAnsi"/>
                <w:b/>
                <w:bCs/>
                <w:sz w:val="20"/>
                <w:szCs w:val="20"/>
                <w:lang w:val="it-IT" w:bidi="ar-SA"/>
              </w:rPr>
              <w:t>Aliquota 2023 OTI</w:t>
            </w:r>
          </w:p>
        </w:tc>
        <w:tc>
          <w:tcPr>
            <w:tcW w:w="1276" w:type="dxa"/>
            <w:tcBorders/>
          </w:tcPr>
          <w:p>
            <w:pPr>
              <w:pStyle w:val="Normal"/>
              <w:widowControl/>
              <w:spacing w:before="0" w:after="0"/>
              <w:jc w:val="center"/>
              <w:rPr>
                <w:rFonts w:cs="Calibri" w:cstheme="minorHAnsi"/>
                <w:b/>
                <w:b/>
                <w:bCs/>
                <w:sz w:val="20"/>
                <w:szCs w:val="20"/>
              </w:rPr>
            </w:pPr>
            <w:r>
              <w:rPr>
                <w:rFonts w:eastAsia="Calibri" w:cs="Calibri" w:ascii="Calibri" w:hAnsi="Calibri" w:cstheme="minorHAnsi"/>
                <w:b/>
                <w:bCs/>
                <w:sz w:val="20"/>
                <w:szCs w:val="20"/>
                <w:lang w:val="it-IT" w:bidi="ar-SA"/>
              </w:rPr>
              <w:t>Aliquota 2023 OTD</w:t>
            </w:r>
          </w:p>
        </w:tc>
        <w:tc>
          <w:tcPr>
            <w:tcW w:w="1275" w:type="dxa"/>
            <w:tcBorders/>
          </w:tcPr>
          <w:p>
            <w:pPr>
              <w:pStyle w:val="Normal"/>
              <w:widowControl/>
              <w:spacing w:before="0" w:after="0"/>
              <w:jc w:val="center"/>
              <w:rPr>
                <w:rFonts w:cs="Calibri" w:cstheme="minorHAnsi"/>
                <w:b/>
                <w:b/>
                <w:bCs/>
              </w:rPr>
            </w:pPr>
            <w:r>
              <w:rPr>
                <w:rFonts w:eastAsia="Calibri" w:cs="Calibri" w:ascii="Calibri" w:hAnsi="Calibri" w:cstheme="minorHAnsi"/>
                <w:b/>
                <w:bCs/>
                <w:sz w:val="20"/>
                <w:szCs w:val="20"/>
                <w:lang w:val="it-IT" w:bidi="ar-SA"/>
              </w:rPr>
              <w:t>Aliquota 2024 OTI</w:t>
            </w:r>
          </w:p>
        </w:tc>
        <w:tc>
          <w:tcPr>
            <w:tcW w:w="1277" w:type="dxa"/>
            <w:tcBorders/>
          </w:tcPr>
          <w:p>
            <w:pPr>
              <w:pStyle w:val="Normal"/>
              <w:widowControl/>
              <w:spacing w:before="0" w:after="0"/>
              <w:jc w:val="center"/>
              <w:rPr>
                <w:rFonts w:cs="Calibri" w:cstheme="minorHAnsi"/>
                <w:b/>
                <w:b/>
                <w:bCs/>
              </w:rPr>
            </w:pPr>
            <w:r>
              <w:rPr>
                <w:rFonts w:eastAsia="Calibri" w:cs="Calibri" w:ascii="Calibri" w:hAnsi="Calibri" w:cstheme="minorHAnsi"/>
                <w:b/>
                <w:bCs/>
                <w:sz w:val="20"/>
                <w:szCs w:val="20"/>
                <w:lang w:val="it-IT" w:bidi="ar-SA"/>
              </w:rPr>
              <w:t>Aliquota 2024 OTD</w:t>
            </w:r>
          </w:p>
        </w:tc>
      </w:tr>
      <w:tr>
        <w:trPr/>
        <w:tc>
          <w:tcPr>
            <w:tcW w:w="4815" w:type="dxa"/>
            <w:tcBorders/>
          </w:tcPr>
          <w:p>
            <w:pPr>
              <w:pStyle w:val="Normal"/>
              <w:widowControl/>
              <w:spacing w:before="0" w:after="0"/>
              <w:jc w:val="left"/>
              <w:rPr>
                <w:rFonts w:cs="Calibri" w:cstheme="minorHAnsi"/>
                <w:b/>
                <w:b/>
                <w:bCs/>
                <w:sz w:val="20"/>
                <w:szCs w:val="20"/>
              </w:rPr>
            </w:pPr>
            <w:r>
              <w:rPr>
                <w:rFonts w:eastAsia="Calibri" w:cs="Calibri" w:ascii="Calibri" w:hAnsi="Calibri" w:cstheme="minorHAnsi"/>
                <w:b/>
                <w:bCs/>
                <w:sz w:val="20"/>
                <w:szCs w:val="20"/>
                <w:lang w:val="it-IT" w:bidi="ar-SA"/>
              </w:rPr>
              <w:t>Tabella ALIQUOTE “1”:</w:t>
            </w:r>
          </w:p>
        </w:tc>
        <w:tc>
          <w:tcPr>
            <w:tcW w:w="1275" w:type="dxa"/>
            <w:tcBorders/>
          </w:tcPr>
          <w:p>
            <w:pPr>
              <w:pStyle w:val="Normal"/>
              <w:widowControl/>
              <w:spacing w:before="0" w:after="0"/>
              <w:jc w:val="left"/>
              <w:rPr>
                <w:rFonts w:cs="Calibri" w:cstheme="minorHAnsi"/>
                <w:b/>
                <w:b/>
                <w:bCs/>
                <w:sz w:val="20"/>
                <w:szCs w:val="20"/>
              </w:rPr>
            </w:pPr>
            <w:r>
              <w:rPr>
                <w:rFonts w:eastAsia="Calibri" w:cs="Calibri" w:cstheme="minorHAnsi" w:ascii="Calibri" w:hAnsi="Calibri"/>
                <w:b/>
                <w:bCs/>
                <w:sz w:val="22"/>
                <w:szCs w:val="22"/>
                <w:lang w:val="it-IT" w:bidi="ar-SA"/>
              </w:rPr>
            </w:r>
          </w:p>
        </w:tc>
        <w:tc>
          <w:tcPr>
            <w:tcW w:w="1276" w:type="dxa"/>
            <w:tcBorders/>
          </w:tcPr>
          <w:p>
            <w:pPr>
              <w:pStyle w:val="Normal"/>
              <w:widowControl/>
              <w:spacing w:before="0" w:after="0"/>
              <w:jc w:val="left"/>
              <w:rPr>
                <w:rFonts w:cs="Calibri" w:cstheme="minorHAnsi"/>
                <w:b/>
                <w:b/>
                <w:bCs/>
                <w:sz w:val="20"/>
                <w:szCs w:val="20"/>
              </w:rPr>
            </w:pPr>
            <w:r>
              <w:rPr>
                <w:rFonts w:eastAsia="Calibri" w:cs="Calibri" w:cstheme="minorHAnsi" w:ascii="Calibri" w:hAnsi="Calibri"/>
                <w:b/>
                <w:bCs/>
                <w:sz w:val="22"/>
                <w:szCs w:val="22"/>
                <w:lang w:val="it-IT" w:bidi="ar-SA"/>
              </w:rPr>
            </w:r>
          </w:p>
        </w:tc>
        <w:tc>
          <w:tcPr>
            <w:tcW w:w="1275" w:type="dxa"/>
            <w:tcBorders/>
          </w:tcPr>
          <w:p>
            <w:pPr>
              <w:pStyle w:val="Normal"/>
              <w:widowControl/>
              <w:spacing w:before="0" w:after="0"/>
              <w:jc w:val="left"/>
              <w:rPr>
                <w:rFonts w:cs="Calibri" w:cstheme="minorHAnsi"/>
                <w:b/>
                <w:b/>
                <w:bCs/>
              </w:rPr>
            </w:pPr>
            <w:r>
              <w:rPr>
                <w:rFonts w:eastAsia="Calibri" w:cs="Calibri" w:cstheme="minorHAnsi" w:ascii="Calibri" w:hAnsi="Calibri"/>
                <w:b/>
                <w:bCs/>
                <w:sz w:val="22"/>
                <w:szCs w:val="22"/>
                <w:lang w:val="it-IT" w:bidi="ar-SA"/>
              </w:rPr>
            </w:r>
          </w:p>
        </w:tc>
        <w:tc>
          <w:tcPr>
            <w:tcW w:w="1277" w:type="dxa"/>
            <w:tcBorders/>
          </w:tcPr>
          <w:p>
            <w:pPr>
              <w:pStyle w:val="Normal"/>
              <w:widowControl/>
              <w:spacing w:before="0" w:after="0"/>
              <w:jc w:val="left"/>
              <w:rPr>
                <w:rFonts w:cs="Calibri" w:cstheme="minorHAnsi"/>
                <w:b/>
                <w:b/>
                <w:bCs/>
              </w:rPr>
            </w:pPr>
            <w:r>
              <w:rPr>
                <w:rFonts w:eastAsia="Calibri" w:cs="Calibri" w:cstheme="minorHAnsi" w:ascii="Calibri" w:hAnsi="Calibri"/>
                <w:b/>
                <w:bCs/>
                <w:sz w:val="22"/>
                <w:szCs w:val="22"/>
                <w:lang w:val="it-IT" w:bidi="ar-SA"/>
              </w:rPr>
            </w:r>
          </w:p>
        </w:tc>
      </w:tr>
      <w:tr>
        <w:trPr/>
        <w:tc>
          <w:tcPr>
            <w:tcW w:w="4815"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02 – Consorzi di bonifica</w:t>
            </w:r>
          </w:p>
        </w:tc>
        <w:tc>
          <w:tcPr>
            <w:tcW w:w="1275"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24,853</w:t>
            </w:r>
          </w:p>
        </w:tc>
        <w:tc>
          <w:tcPr>
            <w:tcW w:w="1276"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24,653</w:t>
            </w:r>
          </w:p>
        </w:tc>
        <w:tc>
          <w:tcPr>
            <w:tcW w:w="1275" w:type="dxa"/>
            <w:tcBorders/>
          </w:tcPr>
          <w:p>
            <w:pPr>
              <w:pStyle w:val="Normal"/>
              <w:widowControl/>
              <w:spacing w:before="0" w:after="0"/>
              <w:jc w:val="left"/>
              <w:rPr>
                <w:rFonts w:cs="Calibri" w:cstheme="minorHAnsi"/>
              </w:rPr>
            </w:pPr>
            <w:r>
              <w:rPr>
                <w:rFonts w:eastAsia="Calibri" w:cs="Calibri" w:ascii="Calibri" w:hAnsi="Calibri" w:cstheme="minorHAnsi"/>
                <w:sz w:val="20"/>
                <w:szCs w:val="20"/>
                <w:lang w:val="it-IT" w:bidi="ar-SA"/>
              </w:rPr>
              <w:t>25,053</w:t>
            </w:r>
          </w:p>
        </w:tc>
        <w:tc>
          <w:tcPr>
            <w:tcW w:w="1277" w:type="dxa"/>
            <w:tcBorders/>
          </w:tcPr>
          <w:p>
            <w:pPr>
              <w:pStyle w:val="Normal"/>
              <w:widowControl/>
              <w:spacing w:before="0" w:after="0"/>
              <w:jc w:val="left"/>
              <w:rPr>
                <w:rFonts w:cs="Calibri" w:cstheme="minorHAnsi"/>
              </w:rPr>
            </w:pPr>
            <w:r>
              <w:rPr>
                <w:rFonts w:eastAsia="Calibri" w:cs="Calibri" w:ascii="Calibri" w:hAnsi="Calibri" w:cstheme="minorHAnsi"/>
                <w:sz w:val="20"/>
                <w:szCs w:val="20"/>
                <w:lang w:val="it-IT" w:bidi="ar-SA"/>
              </w:rPr>
              <w:t>24,853</w:t>
            </w:r>
          </w:p>
        </w:tc>
      </w:tr>
      <w:tr>
        <w:trPr/>
        <w:tc>
          <w:tcPr>
            <w:tcW w:w="4815"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04 – Ministero Politiche Agricole e Forestali (ex aziende di Stato), Corpo delle Foreste o organismi assimilati in quanto addetti a lavori di forestazione</w:t>
            </w:r>
          </w:p>
        </w:tc>
        <w:tc>
          <w:tcPr>
            <w:tcW w:w="1275"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24,853</w:t>
            </w:r>
          </w:p>
        </w:tc>
        <w:tc>
          <w:tcPr>
            <w:tcW w:w="1276"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24,653</w:t>
            </w:r>
          </w:p>
        </w:tc>
        <w:tc>
          <w:tcPr>
            <w:tcW w:w="1275" w:type="dxa"/>
            <w:tcBorders/>
          </w:tcPr>
          <w:p>
            <w:pPr>
              <w:pStyle w:val="Normal"/>
              <w:widowControl/>
              <w:spacing w:before="0" w:after="0"/>
              <w:jc w:val="left"/>
              <w:rPr>
                <w:rFonts w:cs="Calibri" w:cstheme="minorHAnsi"/>
              </w:rPr>
            </w:pPr>
            <w:r>
              <w:rPr>
                <w:rFonts w:eastAsia="Calibri" w:cs="Calibri" w:ascii="Calibri" w:hAnsi="Calibri" w:cstheme="minorHAnsi"/>
                <w:sz w:val="20"/>
                <w:szCs w:val="20"/>
                <w:lang w:val="it-IT" w:bidi="ar-SA"/>
              </w:rPr>
              <w:t>25,053</w:t>
            </w:r>
          </w:p>
        </w:tc>
        <w:tc>
          <w:tcPr>
            <w:tcW w:w="1277" w:type="dxa"/>
            <w:tcBorders/>
          </w:tcPr>
          <w:p>
            <w:pPr>
              <w:pStyle w:val="Normal"/>
              <w:widowControl/>
              <w:spacing w:before="0" w:after="0"/>
              <w:jc w:val="left"/>
              <w:rPr>
                <w:rFonts w:cs="Calibri" w:cstheme="minorHAnsi"/>
              </w:rPr>
            </w:pPr>
            <w:r>
              <w:rPr>
                <w:rFonts w:eastAsia="Calibri" w:cs="Calibri" w:ascii="Calibri" w:hAnsi="Calibri" w:cstheme="minorHAnsi"/>
                <w:sz w:val="20"/>
                <w:szCs w:val="20"/>
                <w:lang w:val="it-IT" w:bidi="ar-SA"/>
              </w:rPr>
              <w:t>24,853</w:t>
            </w:r>
          </w:p>
        </w:tc>
      </w:tr>
      <w:tr>
        <w:trPr/>
        <w:tc>
          <w:tcPr>
            <w:tcW w:w="4815"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 xml:space="preserve">05 – Enti pubblici </w:t>
            </w:r>
          </w:p>
        </w:tc>
        <w:tc>
          <w:tcPr>
            <w:tcW w:w="1275"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24,853</w:t>
            </w:r>
          </w:p>
        </w:tc>
        <w:tc>
          <w:tcPr>
            <w:tcW w:w="1276"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24,653</w:t>
            </w:r>
          </w:p>
        </w:tc>
        <w:tc>
          <w:tcPr>
            <w:tcW w:w="1275" w:type="dxa"/>
            <w:tcBorders/>
          </w:tcPr>
          <w:p>
            <w:pPr>
              <w:pStyle w:val="Normal"/>
              <w:widowControl/>
              <w:spacing w:before="0" w:after="0"/>
              <w:jc w:val="left"/>
              <w:rPr>
                <w:rFonts w:cs="Calibri" w:cstheme="minorHAnsi"/>
              </w:rPr>
            </w:pPr>
            <w:r>
              <w:rPr>
                <w:rFonts w:eastAsia="Calibri" w:cs="Calibri" w:ascii="Calibri" w:hAnsi="Calibri" w:cstheme="minorHAnsi"/>
                <w:sz w:val="20"/>
                <w:szCs w:val="20"/>
                <w:lang w:val="it-IT" w:bidi="ar-SA"/>
              </w:rPr>
              <w:t>25,053</w:t>
            </w:r>
          </w:p>
        </w:tc>
        <w:tc>
          <w:tcPr>
            <w:tcW w:w="1277" w:type="dxa"/>
            <w:tcBorders/>
          </w:tcPr>
          <w:p>
            <w:pPr>
              <w:pStyle w:val="Normal"/>
              <w:widowControl/>
              <w:spacing w:before="0" w:after="0"/>
              <w:jc w:val="left"/>
              <w:rPr>
                <w:rFonts w:cs="Calibri" w:cstheme="minorHAnsi"/>
              </w:rPr>
            </w:pPr>
            <w:r>
              <w:rPr>
                <w:rFonts w:eastAsia="Calibri" w:cs="Calibri" w:ascii="Calibri" w:hAnsi="Calibri" w:cstheme="minorHAnsi"/>
                <w:sz w:val="20"/>
                <w:szCs w:val="20"/>
                <w:lang w:val="it-IT" w:bidi="ar-SA"/>
              </w:rPr>
              <w:t>24,853</w:t>
            </w:r>
          </w:p>
        </w:tc>
      </w:tr>
      <w:tr>
        <w:trPr/>
        <w:tc>
          <w:tcPr>
            <w:tcW w:w="4815"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06 – Ditte in economia, che applicano CCNL operai agricoli e florovivaisti</w:t>
            </w:r>
          </w:p>
        </w:tc>
        <w:tc>
          <w:tcPr>
            <w:tcW w:w="1275"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24,853</w:t>
            </w:r>
          </w:p>
        </w:tc>
        <w:tc>
          <w:tcPr>
            <w:tcW w:w="1276"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24,653</w:t>
            </w:r>
          </w:p>
        </w:tc>
        <w:tc>
          <w:tcPr>
            <w:tcW w:w="1275" w:type="dxa"/>
            <w:tcBorders/>
          </w:tcPr>
          <w:p>
            <w:pPr>
              <w:pStyle w:val="Normal"/>
              <w:widowControl/>
              <w:spacing w:before="0" w:after="0"/>
              <w:jc w:val="left"/>
              <w:rPr>
                <w:rFonts w:cs="Calibri" w:cstheme="minorHAnsi"/>
              </w:rPr>
            </w:pPr>
            <w:r>
              <w:rPr>
                <w:rFonts w:eastAsia="Calibri" w:cs="Calibri" w:ascii="Calibri" w:hAnsi="Calibri" w:cstheme="minorHAnsi"/>
                <w:sz w:val="20"/>
                <w:szCs w:val="20"/>
                <w:lang w:val="it-IT" w:bidi="ar-SA"/>
              </w:rPr>
              <w:t>25,053</w:t>
            </w:r>
          </w:p>
        </w:tc>
        <w:tc>
          <w:tcPr>
            <w:tcW w:w="1277" w:type="dxa"/>
            <w:tcBorders/>
          </w:tcPr>
          <w:p>
            <w:pPr>
              <w:pStyle w:val="Normal"/>
              <w:widowControl/>
              <w:spacing w:before="0" w:after="0"/>
              <w:jc w:val="left"/>
              <w:rPr>
                <w:rFonts w:cs="Calibri" w:cstheme="minorHAnsi"/>
              </w:rPr>
            </w:pPr>
            <w:r>
              <w:rPr>
                <w:rFonts w:eastAsia="Calibri" w:cs="Calibri" w:ascii="Calibri" w:hAnsi="Calibri" w:cstheme="minorHAnsi"/>
                <w:sz w:val="20"/>
                <w:szCs w:val="20"/>
                <w:lang w:val="it-IT" w:bidi="ar-SA"/>
              </w:rPr>
              <w:t>24,853</w:t>
            </w:r>
          </w:p>
        </w:tc>
      </w:tr>
      <w:tr>
        <w:trPr/>
        <w:tc>
          <w:tcPr>
            <w:tcW w:w="4815"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13 - Ditte in economia, che applicano CCNL o contratti regionali/provinciali diversi dal TD 06</w:t>
            </w:r>
          </w:p>
        </w:tc>
        <w:tc>
          <w:tcPr>
            <w:tcW w:w="1275"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24,853</w:t>
            </w:r>
          </w:p>
        </w:tc>
        <w:tc>
          <w:tcPr>
            <w:tcW w:w="1276"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24,653</w:t>
            </w:r>
          </w:p>
        </w:tc>
        <w:tc>
          <w:tcPr>
            <w:tcW w:w="1275" w:type="dxa"/>
            <w:tcBorders/>
          </w:tcPr>
          <w:p>
            <w:pPr>
              <w:pStyle w:val="Normal"/>
              <w:widowControl/>
              <w:spacing w:before="0" w:after="0"/>
              <w:jc w:val="left"/>
              <w:rPr>
                <w:rFonts w:cs="Calibri" w:cstheme="minorHAnsi"/>
              </w:rPr>
            </w:pPr>
            <w:r>
              <w:rPr>
                <w:rFonts w:eastAsia="Calibri" w:cs="Calibri" w:ascii="Calibri" w:hAnsi="Calibri" w:cstheme="minorHAnsi"/>
                <w:sz w:val="20"/>
                <w:szCs w:val="20"/>
                <w:lang w:val="it-IT" w:bidi="ar-SA"/>
              </w:rPr>
              <w:t>25,053</w:t>
            </w:r>
          </w:p>
        </w:tc>
        <w:tc>
          <w:tcPr>
            <w:tcW w:w="1277" w:type="dxa"/>
            <w:tcBorders/>
          </w:tcPr>
          <w:p>
            <w:pPr>
              <w:pStyle w:val="Normal"/>
              <w:widowControl/>
              <w:spacing w:before="0" w:after="0"/>
              <w:jc w:val="left"/>
              <w:rPr>
                <w:rFonts w:cs="Calibri" w:cstheme="minorHAnsi"/>
              </w:rPr>
            </w:pPr>
            <w:r>
              <w:rPr>
                <w:rFonts w:eastAsia="Calibri" w:cs="Calibri" w:ascii="Calibri" w:hAnsi="Calibri" w:cstheme="minorHAnsi"/>
                <w:sz w:val="20"/>
                <w:szCs w:val="20"/>
                <w:lang w:val="it-IT" w:bidi="ar-SA"/>
              </w:rPr>
              <w:t>24,853</w:t>
            </w:r>
          </w:p>
        </w:tc>
      </w:tr>
      <w:tr>
        <w:trPr/>
        <w:tc>
          <w:tcPr>
            <w:tcW w:w="4815" w:type="dxa"/>
            <w:tcBorders/>
          </w:tcPr>
          <w:p>
            <w:pPr>
              <w:pStyle w:val="Normal"/>
              <w:widowControl/>
              <w:spacing w:before="0" w:after="0"/>
              <w:jc w:val="left"/>
              <w:rPr>
                <w:rFonts w:cs="Calibri" w:cstheme="minorHAnsi"/>
                <w:b/>
                <w:b/>
                <w:bCs/>
                <w:sz w:val="20"/>
                <w:szCs w:val="20"/>
              </w:rPr>
            </w:pPr>
            <w:r>
              <w:rPr>
                <w:rFonts w:eastAsia="Calibri" w:cs="Calibri" w:ascii="Calibri" w:hAnsi="Calibri" w:cstheme="minorHAnsi"/>
                <w:b/>
                <w:bCs/>
                <w:sz w:val="20"/>
                <w:szCs w:val="20"/>
                <w:lang w:val="it-IT" w:bidi="ar-SA"/>
              </w:rPr>
              <w:t>Tabella ALIQUOTE “2”</w:t>
            </w:r>
          </w:p>
        </w:tc>
        <w:tc>
          <w:tcPr>
            <w:tcW w:w="1275" w:type="dxa"/>
            <w:tcBorders/>
          </w:tcPr>
          <w:p>
            <w:pPr>
              <w:pStyle w:val="Normal"/>
              <w:widowControl/>
              <w:spacing w:before="0" w:after="0"/>
              <w:jc w:val="left"/>
              <w:rPr>
                <w:rFonts w:cs="Calibri" w:cstheme="minorHAnsi"/>
                <w:b/>
                <w:b/>
                <w:bCs/>
                <w:sz w:val="20"/>
                <w:szCs w:val="20"/>
              </w:rPr>
            </w:pPr>
            <w:r>
              <w:rPr>
                <w:rFonts w:eastAsia="Calibri" w:cs="Calibri" w:cstheme="minorHAnsi" w:ascii="Calibri" w:hAnsi="Calibri"/>
                <w:b/>
                <w:bCs/>
                <w:sz w:val="22"/>
                <w:szCs w:val="22"/>
                <w:lang w:val="it-IT" w:bidi="ar-SA"/>
              </w:rPr>
            </w:r>
          </w:p>
        </w:tc>
        <w:tc>
          <w:tcPr>
            <w:tcW w:w="1276" w:type="dxa"/>
            <w:tcBorders/>
          </w:tcPr>
          <w:p>
            <w:pPr>
              <w:pStyle w:val="Normal"/>
              <w:widowControl/>
              <w:spacing w:before="0" w:after="0"/>
              <w:jc w:val="left"/>
              <w:rPr>
                <w:rFonts w:cs="Calibri" w:cstheme="minorHAnsi"/>
                <w:b/>
                <w:b/>
                <w:bCs/>
                <w:sz w:val="20"/>
                <w:szCs w:val="20"/>
              </w:rPr>
            </w:pPr>
            <w:r>
              <w:rPr>
                <w:rFonts w:eastAsia="Calibri" w:cs="Calibri" w:cstheme="minorHAnsi" w:ascii="Calibri" w:hAnsi="Calibri"/>
                <w:b/>
                <w:bCs/>
                <w:sz w:val="22"/>
                <w:szCs w:val="22"/>
                <w:lang w:val="it-IT" w:bidi="ar-SA"/>
              </w:rPr>
            </w:r>
          </w:p>
        </w:tc>
        <w:tc>
          <w:tcPr>
            <w:tcW w:w="1275" w:type="dxa"/>
            <w:tcBorders/>
          </w:tcPr>
          <w:p>
            <w:pPr>
              <w:pStyle w:val="Normal"/>
              <w:widowControl/>
              <w:spacing w:before="0" w:after="0"/>
              <w:jc w:val="left"/>
              <w:rPr>
                <w:rFonts w:cs="Calibri" w:cstheme="minorHAnsi"/>
                <w:b/>
                <w:b/>
                <w:bCs/>
              </w:rPr>
            </w:pPr>
            <w:r>
              <w:rPr>
                <w:rFonts w:eastAsia="Calibri" w:cs="Calibri" w:cstheme="minorHAnsi" w:ascii="Calibri" w:hAnsi="Calibri"/>
                <w:b/>
                <w:bCs/>
                <w:sz w:val="22"/>
                <w:szCs w:val="22"/>
                <w:lang w:val="it-IT" w:bidi="ar-SA"/>
              </w:rPr>
            </w:r>
          </w:p>
        </w:tc>
        <w:tc>
          <w:tcPr>
            <w:tcW w:w="1277" w:type="dxa"/>
            <w:tcBorders/>
          </w:tcPr>
          <w:p>
            <w:pPr>
              <w:pStyle w:val="Normal"/>
              <w:widowControl/>
              <w:spacing w:before="0" w:after="0"/>
              <w:jc w:val="left"/>
              <w:rPr>
                <w:rFonts w:cs="Calibri" w:cstheme="minorHAnsi"/>
                <w:b/>
                <w:b/>
                <w:bCs/>
              </w:rPr>
            </w:pPr>
            <w:r>
              <w:rPr>
                <w:rFonts w:eastAsia="Calibri" w:cs="Calibri" w:cstheme="minorHAnsi" w:ascii="Calibri" w:hAnsi="Calibri"/>
                <w:b/>
                <w:bCs/>
                <w:sz w:val="22"/>
                <w:szCs w:val="22"/>
                <w:lang w:val="it-IT" w:bidi="ar-SA"/>
              </w:rPr>
            </w:r>
          </w:p>
        </w:tc>
      </w:tr>
      <w:tr>
        <w:trPr/>
        <w:tc>
          <w:tcPr>
            <w:tcW w:w="4815"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08 – Datore di lavoro che riveste la qualifica di coltivatore diretto</w:t>
            </w:r>
          </w:p>
        </w:tc>
        <w:tc>
          <w:tcPr>
            <w:tcW w:w="1275"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23,323</w:t>
            </w:r>
          </w:p>
        </w:tc>
        <w:tc>
          <w:tcPr>
            <w:tcW w:w="1276"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23,123</w:t>
            </w:r>
          </w:p>
        </w:tc>
        <w:tc>
          <w:tcPr>
            <w:tcW w:w="1275" w:type="dxa"/>
            <w:tcBorders/>
          </w:tcPr>
          <w:p>
            <w:pPr>
              <w:pStyle w:val="Normal"/>
              <w:widowControl/>
              <w:spacing w:before="0" w:after="0"/>
              <w:jc w:val="left"/>
              <w:rPr>
                <w:rFonts w:cs="Calibri" w:cstheme="minorHAnsi"/>
              </w:rPr>
            </w:pPr>
            <w:r>
              <w:rPr>
                <w:rFonts w:eastAsia="Calibri" w:cs="Calibri" w:ascii="Calibri" w:hAnsi="Calibri" w:cstheme="minorHAnsi"/>
                <w:sz w:val="20"/>
                <w:szCs w:val="20"/>
                <w:lang w:val="it-IT" w:bidi="ar-SA"/>
              </w:rPr>
              <w:t>23,523</w:t>
            </w:r>
          </w:p>
        </w:tc>
        <w:tc>
          <w:tcPr>
            <w:tcW w:w="1277" w:type="dxa"/>
            <w:tcBorders/>
          </w:tcPr>
          <w:p>
            <w:pPr>
              <w:pStyle w:val="Normal"/>
              <w:widowControl/>
              <w:spacing w:before="0" w:after="0"/>
              <w:jc w:val="left"/>
              <w:rPr>
                <w:rFonts w:cs="Calibri" w:cstheme="minorHAnsi"/>
              </w:rPr>
            </w:pPr>
            <w:r>
              <w:rPr>
                <w:rFonts w:eastAsia="Calibri" w:cs="Calibri" w:ascii="Calibri" w:hAnsi="Calibri" w:cstheme="minorHAnsi"/>
                <w:sz w:val="20"/>
                <w:szCs w:val="20"/>
                <w:lang w:val="it-IT" w:bidi="ar-SA"/>
              </w:rPr>
              <w:t>23,323</w:t>
            </w:r>
          </w:p>
        </w:tc>
      </w:tr>
      <w:tr>
        <w:trPr/>
        <w:tc>
          <w:tcPr>
            <w:tcW w:w="4815" w:type="dxa"/>
            <w:tcBorders/>
          </w:tcPr>
          <w:p>
            <w:pPr>
              <w:pStyle w:val="Normal"/>
              <w:widowControl/>
              <w:spacing w:before="0" w:after="0"/>
              <w:jc w:val="left"/>
              <w:rPr>
                <w:rFonts w:cs="Calibri" w:cstheme="minorHAnsi"/>
                <w:b/>
                <w:b/>
                <w:bCs/>
                <w:sz w:val="20"/>
                <w:szCs w:val="20"/>
              </w:rPr>
            </w:pPr>
            <w:r>
              <w:rPr>
                <w:rFonts w:eastAsia="Calibri" w:cs="Calibri" w:ascii="Calibri" w:hAnsi="Calibri" w:cstheme="minorHAnsi"/>
                <w:b/>
                <w:bCs/>
                <w:sz w:val="20"/>
                <w:szCs w:val="20"/>
                <w:lang w:val="it-IT" w:bidi="ar-SA"/>
              </w:rPr>
              <w:t>Tabella ALIQUOTE “3”</w:t>
            </w:r>
          </w:p>
        </w:tc>
        <w:tc>
          <w:tcPr>
            <w:tcW w:w="1275" w:type="dxa"/>
            <w:tcBorders/>
          </w:tcPr>
          <w:p>
            <w:pPr>
              <w:pStyle w:val="Normal"/>
              <w:widowControl/>
              <w:spacing w:before="0" w:after="0"/>
              <w:jc w:val="left"/>
              <w:rPr>
                <w:rFonts w:cs="Calibri" w:cstheme="minorHAnsi"/>
                <w:b/>
                <w:b/>
                <w:bCs/>
                <w:sz w:val="20"/>
                <w:szCs w:val="20"/>
              </w:rPr>
            </w:pPr>
            <w:r>
              <w:rPr>
                <w:rFonts w:eastAsia="Calibri" w:cs="Calibri" w:cstheme="minorHAnsi" w:ascii="Calibri" w:hAnsi="Calibri"/>
                <w:b/>
                <w:bCs/>
                <w:sz w:val="22"/>
                <w:szCs w:val="22"/>
                <w:lang w:val="it-IT" w:bidi="ar-SA"/>
              </w:rPr>
            </w:r>
          </w:p>
        </w:tc>
        <w:tc>
          <w:tcPr>
            <w:tcW w:w="1276" w:type="dxa"/>
            <w:tcBorders/>
          </w:tcPr>
          <w:p>
            <w:pPr>
              <w:pStyle w:val="Normal"/>
              <w:widowControl/>
              <w:spacing w:before="0" w:after="0"/>
              <w:jc w:val="left"/>
              <w:rPr>
                <w:rFonts w:cs="Calibri" w:cstheme="minorHAnsi"/>
                <w:b/>
                <w:b/>
                <w:bCs/>
                <w:sz w:val="20"/>
                <w:szCs w:val="20"/>
              </w:rPr>
            </w:pPr>
            <w:r>
              <w:rPr>
                <w:rFonts w:eastAsia="Calibri" w:cs="Calibri" w:cstheme="minorHAnsi" w:ascii="Calibri" w:hAnsi="Calibri"/>
                <w:b/>
                <w:bCs/>
                <w:sz w:val="22"/>
                <w:szCs w:val="22"/>
                <w:lang w:val="it-IT" w:bidi="ar-SA"/>
              </w:rPr>
            </w:r>
          </w:p>
        </w:tc>
        <w:tc>
          <w:tcPr>
            <w:tcW w:w="1275" w:type="dxa"/>
            <w:tcBorders/>
          </w:tcPr>
          <w:p>
            <w:pPr>
              <w:pStyle w:val="Normal"/>
              <w:widowControl/>
              <w:spacing w:before="0" w:after="0"/>
              <w:jc w:val="left"/>
              <w:rPr>
                <w:rFonts w:cs="Calibri" w:cstheme="minorHAnsi"/>
                <w:b/>
                <w:b/>
                <w:bCs/>
              </w:rPr>
            </w:pPr>
            <w:r>
              <w:rPr>
                <w:rFonts w:eastAsia="Calibri" w:cs="Calibri" w:cstheme="minorHAnsi" w:ascii="Calibri" w:hAnsi="Calibri"/>
                <w:b/>
                <w:bCs/>
                <w:sz w:val="22"/>
                <w:szCs w:val="22"/>
                <w:lang w:val="it-IT" w:bidi="ar-SA"/>
              </w:rPr>
            </w:r>
          </w:p>
        </w:tc>
        <w:tc>
          <w:tcPr>
            <w:tcW w:w="1277" w:type="dxa"/>
            <w:tcBorders/>
          </w:tcPr>
          <w:p>
            <w:pPr>
              <w:pStyle w:val="Normal"/>
              <w:widowControl/>
              <w:spacing w:before="0" w:after="0"/>
              <w:jc w:val="left"/>
              <w:rPr>
                <w:rFonts w:cs="Calibri" w:cstheme="minorHAnsi"/>
                <w:b/>
                <w:b/>
                <w:bCs/>
              </w:rPr>
            </w:pPr>
            <w:r>
              <w:rPr>
                <w:rFonts w:eastAsia="Calibri" w:cs="Calibri" w:cstheme="minorHAnsi" w:ascii="Calibri" w:hAnsi="Calibri"/>
                <w:b/>
                <w:bCs/>
                <w:sz w:val="22"/>
                <w:szCs w:val="22"/>
                <w:lang w:val="it-IT" w:bidi="ar-SA"/>
              </w:rPr>
            </w:r>
          </w:p>
        </w:tc>
      </w:tr>
      <w:tr>
        <w:trPr/>
        <w:tc>
          <w:tcPr>
            <w:tcW w:w="4815"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01 – Cooperative e consorzi esclusi i consorzi di bonifica</w:t>
            </w:r>
          </w:p>
        </w:tc>
        <w:tc>
          <w:tcPr>
            <w:tcW w:w="1275"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24,823</w:t>
            </w:r>
          </w:p>
        </w:tc>
        <w:tc>
          <w:tcPr>
            <w:tcW w:w="1276"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24,623</w:t>
            </w:r>
          </w:p>
        </w:tc>
        <w:tc>
          <w:tcPr>
            <w:tcW w:w="1275" w:type="dxa"/>
            <w:tcBorders/>
          </w:tcPr>
          <w:p>
            <w:pPr>
              <w:pStyle w:val="Normal"/>
              <w:widowControl/>
              <w:spacing w:before="0" w:after="0"/>
              <w:jc w:val="left"/>
              <w:rPr>
                <w:rFonts w:cs="Calibri" w:cstheme="minorHAnsi"/>
              </w:rPr>
            </w:pPr>
            <w:r>
              <w:rPr>
                <w:rFonts w:eastAsia="Calibri" w:cs="Calibri" w:ascii="Calibri" w:hAnsi="Calibri" w:cstheme="minorHAnsi"/>
                <w:sz w:val="20"/>
                <w:szCs w:val="20"/>
                <w:lang w:val="it-IT" w:bidi="ar-SA"/>
              </w:rPr>
              <w:t>25,023</w:t>
            </w:r>
          </w:p>
        </w:tc>
        <w:tc>
          <w:tcPr>
            <w:tcW w:w="1277" w:type="dxa"/>
            <w:tcBorders/>
          </w:tcPr>
          <w:p>
            <w:pPr>
              <w:pStyle w:val="Normal"/>
              <w:widowControl/>
              <w:spacing w:before="0" w:after="0"/>
              <w:jc w:val="left"/>
              <w:rPr>
                <w:rFonts w:cs="Calibri" w:cstheme="minorHAnsi"/>
              </w:rPr>
            </w:pPr>
            <w:r>
              <w:rPr>
                <w:rFonts w:eastAsia="Calibri" w:cs="Calibri" w:ascii="Calibri" w:hAnsi="Calibri" w:cstheme="minorHAnsi"/>
                <w:sz w:val="20"/>
                <w:szCs w:val="20"/>
                <w:lang w:val="it-IT" w:bidi="ar-SA"/>
              </w:rPr>
              <w:t>24,823</w:t>
            </w:r>
          </w:p>
        </w:tc>
      </w:tr>
      <w:tr>
        <w:trPr/>
        <w:tc>
          <w:tcPr>
            <w:tcW w:w="4815"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 xml:space="preserve">07 – Cooperative che eseguono lavori di forestazione </w:t>
            </w:r>
          </w:p>
        </w:tc>
        <w:tc>
          <w:tcPr>
            <w:tcW w:w="1275"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24,823</w:t>
            </w:r>
          </w:p>
        </w:tc>
        <w:tc>
          <w:tcPr>
            <w:tcW w:w="1276"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24,623</w:t>
            </w:r>
          </w:p>
        </w:tc>
        <w:tc>
          <w:tcPr>
            <w:tcW w:w="1275" w:type="dxa"/>
            <w:tcBorders/>
          </w:tcPr>
          <w:p>
            <w:pPr>
              <w:pStyle w:val="Normal"/>
              <w:widowControl/>
              <w:spacing w:before="0" w:after="0"/>
              <w:jc w:val="left"/>
              <w:rPr>
                <w:rFonts w:cs="Calibri" w:cstheme="minorHAnsi"/>
              </w:rPr>
            </w:pPr>
            <w:r>
              <w:rPr>
                <w:rFonts w:eastAsia="Calibri" w:cs="Calibri" w:ascii="Calibri" w:hAnsi="Calibri" w:cstheme="minorHAnsi"/>
                <w:sz w:val="20"/>
                <w:szCs w:val="20"/>
                <w:lang w:val="it-IT" w:bidi="ar-SA"/>
              </w:rPr>
              <w:t>25,023</w:t>
            </w:r>
          </w:p>
        </w:tc>
        <w:tc>
          <w:tcPr>
            <w:tcW w:w="1277" w:type="dxa"/>
            <w:tcBorders/>
          </w:tcPr>
          <w:p>
            <w:pPr>
              <w:pStyle w:val="Normal"/>
              <w:widowControl/>
              <w:spacing w:before="0" w:after="0"/>
              <w:jc w:val="left"/>
              <w:rPr>
                <w:rFonts w:cs="Calibri" w:cstheme="minorHAnsi"/>
              </w:rPr>
            </w:pPr>
            <w:r>
              <w:rPr>
                <w:rFonts w:eastAsia="Calibri" w:cs="Calibri" w:ascii="Calibri" w:hAnsi="Calibri" w:cstheme="minorHAnsi"/>
                <w:sz w:val="20"/>
                <w:szCs w:val="20"/>
                <w:lang w:val="it-IT" w:bidi="ar-SA"/>
              </w:rPr>
              <w:t>24,823</w:t>
            </w:r>
          </w:p>
        </w:tc>
      </w:tr>
      <w:tr>
        <w:trPr/>
        <w:tc>
          <w:tcPr>
            <w:tcW w:w="4815"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09 – Cooperative Sociali, legge n. 381/81 e loro consorzi</w:t>
            </w:r>
          </w:p>
        </w:tc>
        <w:tc>
          <w:tcPr>
            <w:tcW w:w="1275"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24,823</w:t>
            </w:r>
          </w:p>
        </w:tc>
        <w:tc>
          <w:tcPr>
            <w:tcW w:w="1276"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24,623</w:t>
            </w:r>
          </w:p>
        </w:tc>
        <w:tc>
          <w:tcPr>
            <w:tcW w:w="1275" w:type="dxa"/>
            <w:tcBorders/>
          </w:tcPr>
          <w:p>
            <w:pPr>
              <w:pStyle w:val="Normal"/>
              <w:widowControl/>
              <w:spacing w:before="0" w:after="0"/>
              <w:jc w:val="left"/>
              <w:rPr>
                <w:rFonts w:cs="Calibri" w:cstheme="minorHAnsi"/>
              </w:rPr>
            </w:pPr>
            <w:r>
              <w:rPr>
                <w:rFonts w:eastAsia="Calibri" w:cs="Calibri" w:ascii="Calibri" w:hAnsi="Calibri" w:cstheme="minorHAnsi"/>
                <w:sz w:val="20"/>
                <w:szCs w:val="20"/>
                <w:lang w:val="it-IT" w:bidi="ar-SA"/>
              </w:rPr>
              <w:t>25,023</w:t>
            </w:r>
          </w:p>
        </w:tc>
        <w:tc>
          <w:tcPr>
            <w:tcW w:w="1277" w:type="dxa"/>
            <w:tcBorders/>
          </w:tcPr>
          <w:p>
            <w:pPr>
              <w:pStyle w:val="Normal"/>
              <w:widowControl/>
              <w:spacing w:before="0" w:after="0"/>
              <w:jc w:val="left"/>
              <w:rPr>
                <w:rFonts w:cs="Calibri" w:cstheme="minorHAnsi"/>
              </w:rPr>
            </w:pPr>
            <w:r>
              <w:rPr>
                <w:rFonts w:eastAsia="Calibri" w:cs="Calibri" w:ascii="Calibri" w:hAnsi="Calibri" w:cstheme="minorHAnsi"/>
                <w:sz w:val="20"/>
                <w:szCs w:val="20"/>
                <w:lang w:val="it-IT" w:bidi="ar-SA"/>
              </w:rPr>
              <w:t>24,823</w:t>
            </w:r>
          </w:p>
        </w:tc>
      </w:tr>
      <w:tr>
        <w:trPr/>
        <w:tc>
          <w:tcPr>
            <w:tcW w:w="4815"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10 – Cooperative agricole di imprenditori agricoli a titolo principale e loro consorzi (prodotti e servizi dei soci)</w:t>
            </w:r>
          </w:p>
        </w:tc>
        <w:tc>
          <w:tcPr>
            <w:tcW w:w="1275"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24,823</w:t>
            </w:r>
          </w:p>
        </w:tc>
        <w:tc>
          <w:tcPr>
            <w:tcW w:w="1276"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24,623</w:t>
            </w:r>
          </w:p>
        </w:tc>
        <w:tc>
          <w:tcPr>
            <w:tcW w:w="1275" w:type="dxa"/>
            <w:tcBorders/>
          </w:tcPr>
          <w:p>
            <w:pPr>
              <w:pStyle w:val="Normal"/>
              <w:widowControl/>
              <w:spacing w:before="0" w:after="0"/>
              <w:jc w:val="left"/>
              <w:rPr>
                <w:rFonts w:cs="Calibri" w:cstheme="minorHAnsi"/>
              </w:rPr>
            </w:pPr>
            <w:r>
              <w:rPr>
                <w:rFonts w:eastAsia="Calibri" w:cs="Calibri" w:ascii="Calibri" w:hAnsi="Calibri" w:cstheme="minorHAnsi"/>
                <w:sz w:val="20"/>
                <w:szCs w:val="20"/>
                <w:lang w:val="it-IT" w:bidi="ar-SA"/>
              </w:rPr>
              <w:t>25,023</w:t>
            </w:r>
          </w:p>
        </w:tc>
        <w:tc>
          <w:tcPr>
            <w:tcW w:w="1277" w:type="dxa"/>
            <w:tcBorders/>
          </w:tcPr>
          <w:p>
            <w:pPr>
              <w:pStyle w:val="Normal"/>
              <w:widowControl/>
              <w:spacing w:before="0" w:after="0"/>
              <w:jc w:val="left"/>
              <w:rPr>
                <w:rFonts w:cs="Calibri" w:cstheme="minorHAnsi"/>
              </w:rPr>
            </w:pPr>
            <w:r>
              <w:rPr>
                <w:rFonts w:eastAsia="Calibri" w:cs="Calibri" w:ascii="Calibri" w:hAnsi="Calibri" w:cstheme="minorHAnsi"/>
                <w:sz w:val="20"/>
                <w:szCs w:val="20"/>
                <w:lang w:val="it-IT" w:bidi="ar-SA"/>
              </w:rPr>
              <w:t>24,823</w:t>
            </w:r>
          </w:p>
        </w:tc>
      </w:tr>
      <w:tr>
        <w:trPr/>
        <w:tc>
          <w:tcPr>
            <w:tcW w:w="4815"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11 – Cooperative agricole di coltivatori diretti e loro consorzi (prodotti e servizi dei soci)</w:t>
            </w:r>
          </w:p>
        </w:tc>
        <w:tc>
          <w:tcPr>
            <w:tcW w:w="1275"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24,823</w:t>
            </w:r>
          </w:p>
        </w:tc>
        <w:tc>
          <w:tcPr>
            <w:tcW w:w="1276"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24,623</w:t>
            </w:r>
          </w:p>
        </w:tc>
        <w:tc>
          <w:tcPr>
            <w:tcW w:w="1275" w:type="dxa"/>
            <w:tcBorders/>
          </w:tcPr>
          <w:p>
            <w:pPr>
              <w:pStyle w:val="Normal"/>
              <w:widowControl/>
              <w:spacing w:before="0" w:after="0"/>
              <w:jc w:val="left"/>
              <w:rPr>
                <w:rFonts w:cs="Calibri" w:cstheme="minorHAnsi"/>
              </w:rPr>
            </w:pPr>
            <w:r>
              <w:rPr>
                <w:rFonts w:eastAsia="Calibri" w:cs="Calibri" w:ascii="Calibri" w:hAnsi="Calibri" w:cstheme="minorHAnsi"/>
                <w:sz w:val="20"/>
                <w:szCs w:val="20"/>
                <w:lang w:val="it-IT" w:bidi="ar-SA"/>
              </w:rPr>
              <w:t>25,023</w:t>
            </w:r>
          </w:p>
        </w:tc>
        <w:tc>
          <w:tcPr>
            <w:tcW w:w="1277" w:type="dxa"/>
            <w:tcBorders/>
          </w:tcPr>
          <w:p>
            <w:pPr>
              <w:pStyle w:val="Normal"/>
              <w:widowControl/>
              <w:spacing w:before="0" w:after="0"/>
              <w:jc w:val="left"/>
              <w:rPr>
                <w:rFonts w:cs="Calibri" w:cstheme="minorHAnsi"/>
              </w:rPr>
            </w:pPr>
            <w:r>
              <w:rPr>
                <w:rFonts w:eastAsia="Calibri" w:cs="Calibri" w:ascii="Calibri" w:hAnsi="Calibri" w:cstheme="minorHAnsi"/>
                <w:sz w:val="20"/>
                <w:szCs w:val="20"/>
                <w:lang w:val="it-IT" w:bidi="ar-SA"/>
              </w:rPr>
              <w:t>24,823</w:t>
            </w:r>
          </w:p>
        </w:tc>
      </w:tr>
      <w:tr>
        <w:trPr/>
        <w:tc>
          <w:tcPr>
            <w:tcW w:w="4815"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12 – Concedenti terreni a piccola colonia o mezzadria (solo per giornate del colono)</w:t>
            </w:r>
          </w:p>
        </w:tc>
        <w:tc>
          <w:tcPr>
            <w:tcW w:w="1275"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24,823</w:t>
            </w:r>
          </w:p>
        </w:tc>
        <w:tc>
          <w:tcPr>
            <w:tcW w:w="1276"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24,623</w:t>
            </w:r>
          </w:p>
        </w:tc>
        <w:tc>
          <w:tcPr>
            <w:tcW w:w="1275" w:type="dxa"/>
            <w:tcBorders/>
          </w:tcPr>
          <w:p>
            <w:pPr>
              <w:pStyle w:val="Normal"/>
              <w:widowControl/>
              <w:spacing w:before="0" w:after="0"/>
              <w:jc w:val="left"/>
              <w:rPr>
                <w:rFonts w:cs="Calibri" w:cstheme="minorHAnsi"/>
              </w:rPr>
            </w:pPr>
            <w:r>
              <w:rPr>
                <w:rFonts w:eastAsia="Calibri" w:cs="Calibri" w:ascii="Calibri" w:hAnsi="Calibri" w:cstheme="minorHAnsi"/>
                <w:sz w:val="20"/>
                <w:szCs w:val="20"/>
                <w:lang w:val="it-IT" w:bidi="ar-SA"/>
              </w:rPr>
              <w:t>25,023</w:t>
            </w:r>
          </w:p>
        </w:tc>
        <w:tc>
          <w:tcPr>
            <w:tcW w:w="1277" w:type="dxa"/>
            <w:tcBorders/>
          </w:tcPr>
          <w:p>
            <w:pPr>
              <w:pStyle w:val="Normal"/>
              <w:widowControl/>
              <w:spacing w:before="0" w:after="0"/>
              <w:jc w:val="left"/>
              <w:rPr>
                <w:rFonts w:cs="Calibri" w:cstheme="minorHAnsi"/>
              </w:rPr>
            </w:pPr>
            <w:r>
              <w:rPr>
                <w:rFonts w:eastAsia="Calibri" w:cs="Calibri" w:ascii="Calibri" w:hAnsi="Calibri" w:cstheme="minorHAnsi"/>
                <w:sz w:val="20"/>
                <w:szCs w:val="20"/>
                <w:lang w:val="it-IT" w:bidi="ar-SA"/>
              </w:rPr>
              <w:t>24,823</w:t>
            </w:r>
          </w:p>
        </w:tc>
      </w:tr>
      <w:tr>
        <w:trPr/>
        <w:tc>
          <w:tcPr>
            <w:tcW w:w="4815" w:type="dxa"/>
            <w:tcBorders/>
          </w:tcPr>
          <w:p>
            <w:pPr>
              <w:pStyle w:val="Normal"/>
              <w:widowControl/>
              <w:spacing w:before="0" w:after="0"/>
              <w:jc w:val="left"/>
              <w:rPr>
                <w:rFonts w:cs="Calibri" w:cstheme="minorHAnsi"/>
                <w:b/>
                <w:b/>
                <w:bCs/>
                <w:sz w:val="20"/>
                <w:szCs w:val="20"/>
              </w:rPr>
            </w:pPr>
            <w:r>
              <w:rPr>
                <w:rFonts w:eastAsia="Calibri" w:cs="Calibri" w:ascii="Calibri" w:hAnsi="Calibri" w:cstheme="minorHAnsi"/>
                <w:b/>
                <w:bCs/>
                <w:sz w:val="20"/>
                <w:szCs w:val="20"/>
                <w:lang w:val="it-IT" w:bidi="ar-SA"/>
              </w:rPr>
              <w:t>Tabella ALIQUOTE “4”</w:t>
            </w:r>
          </w:p>
        </w:tc>
        <w:tc>
          <w:tcPr>
            <w:tcW w:w="1275" w:type="dxa"/>
            <w:tcBorders/>
          </w:tcPr>
          <w:p>
            <w:pPr>
              <w:pStyle w:val="Normal"/>
              <w:widowControl/>
              <w:spacing w:before="0" w:after="0"/>
              <w:jc w:val="left"/>
              <w:rPr>
                <w:rFonts w:cs="Calibri" w:cstheme="minorHAnsi"/>
                <w:b/>
                <w:b/>
                <w:bCs/>
                <w:sz w:val="20"/>
                <w:szCs w:val="20"/>
              </w:rPr>
            </w:pPr>
            <w:r>
              <w:rPr>
                <w:rFonts w:eastAsia="Calibri" w:cs="Calibri" w:cstheme="minorHAnsi" w:ascii="Calibri" w:hAnsi="Calibri"/>
                <w:b/>
                <w:bCs/>
                <w:sz w:val="22"/>
                <w:szCs w:val="22"/>
                <w:lang w:val="it-IT" w:bidi="ar-SA"/>
              </w:rPr>
            </w:r>
          </w:p>
        </w:tc>
        <w:tc>
          <w:tcPr>
            <w:tcW w:w="1276" w:type="dxa"/>
            <w:tcBorders/>
          </w:tcPr>
          <w:p>
            <w:pPr>
              <w:pStyle w:val="Normal"/>
              <w:widowControl/>
              <w:spacing w:before="0" w:after="0"/>
              <w:jc w:val="left"/>
              <w:rPr>
                <w:rFonts w:cs="Calibri" w:cstheme="minorHAnsi"/>
                <w:b/>
                <w:b/>
                <w:bCs/>
                <w:sz w:val="20"/>
                <w:szCs w:val="20"/>
              </w:rPr>
            </w:pPr>
            <w:r>
              <w:rPr>
                <w:rFonts w:eastAsia="Calibri" w:cs="Calibri" w:cstheme="minorHAnsi" w:ascii="Calibri" w:hAnsi="Calibri"/>
                <w:b/>
                <w:bCs/>
                <w:sz w:val="22"/>
                <w:szCs w:val="22"/>
                <w:lang w:val="it-IT" w:bidi="ar-SA"/>
              </w:rPr>
            </w:r>
          </w:p>
        </w:tc>
        <w:tc>
          <w:tcPr>
            <w:tcW w:w="1275" w:type="dxa"/>
            <w:tcBorders/>
          </w:tcPr>
          <w:p>
            <w:pPr>
              <w:pStyle w:val="Normal"/>
              <w:widowControl/>
              <w:spacing w:before="0" w:after="0"/>
              <w:jc w:val="left"/>
              <w:rPr>
                <w:rFonts w:cs="Calibri" w:cstheme="minorHAnsi"/>
                <w:b/>
                <w:b/>
                <w:bCs/>
              </w:rPr>
            </w:pPr>
            <w:r>
              <w:rPr>
                <w:rFonts w:eastAsia="Calibri" w:cs="Calibri" w:cstheme="minorHAnsi" w:ascii="Calibri" w:hAnsi="Calibri"/>
                <w:b/>
                <w:bCs/>
                <w:sz w:val="22"/>
                <w:szCs w:val="22"/>
                <w:lang w:val="it-IT" w:bidi="ar-SA"/>
              </w:rPr>
            </w:r>
          </w:p>
        </w:tc>
        <w:tc>
          <w:tcPr>
            <w:tcW w:w="1277" w:type="dxa"/>
            <w:tcBorders/>
          </w:tcPr>
          <w:p>
            <w:pPr>
              <w:pStyle w:val="Normal"/>
              <w:widowControl/>
              <w:spacing w:before="0" w:after="0"/>
              <w:jc w:val="left"/>
              <w:rPr>
                <w:rFonts w:cs="Calibri" w:cstheme="minorHAnsi"/>
                <w:b/>
                <w:b/>
                <w:bCs/>
              </w:rPr>
            </w:pPr>
            <w:r>
              <w:rPr>
                <w:rFonts w:eastAsia="Calibri" w:cs="Calibri" w:cstheme="minorHAnsi" w:ascii="Calibri" w:hAnsi="Calibri"/>
                <w:b/>
                <w:bCs/>
                <w:sz w:val="22"/>
                <w:szCs w:val="22"/>
                <w:lang w:val="it-IT" w:bidi="ar-SA"/>
              </w:rPr>
            </w:r>
          </w:p>
        </w:tc>
      </w:tr>
      <w:tr>
        <w:trPr/>
        <w:tc>
          <w:tcPr>
            <w:tcW w:w="4815"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03 - Cooperative e consorzi di trasformazione, manipolazione e commercializzazione art. 2 legge n. 240/1984</w:t>
            </w:r>
          </w:p>
        </w:tc>
        <w:tc>
          <w:tcPr>
            <w:tcW w:w="1275"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21,943</w:t>
            </w:r>
          </w:p>
        </w:tc>
        <w:tc>
          <w:tcPr>
            <w:tcW w:w="1276"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24,623</w:t>
            </w:r>
          </w:p>
        </w:tc>
        <w:tc>
          <w:tcPr>
            <w:tcW w:w="1275" w:type="dxa"/>
            <w:tcBorders/>
          </w:tcPr>
          <w:p>
            <w:pPr>
              <w:pStyle w:val="Normal"/>
              <w:widowControl/>
              <w:spacing w:before="0" w:after="0"/>
              <w:jc w:val="left"/>
              <w:rPr>
                <w:rFonts w:cs="Calibri" w:cstheme="minorHAnsi"/>
              </w:rPr>
            </w:pPr>
            <w:r>
              <w:rPr>
                <w:rFonts w:eastAsia="Calibri" w:cs="Calibri" w:ascii="Calibri" w:hAnsi="Calibri" w:cstheme="minorHAnsi"/>
                <w:sz w:val="20"/>
                <w:szCs w:val="20"/>
                <w:lang w:val="it-IT" w:bidi="ar-SA"/>
              </w:rPr>
              <w:t>22,143</w:t>
            </w:r>
          </w:p>
        </w:tc>
        <w:tc>
          <w:tcPr>
            <w:tcW w:w="1277" w:type="dxa"/>
            <w:tcBorders/>
          </w:tcPr>
          <w:p>
            <w:pPr>
              <w:pStyle w:val="Normal"/>
              <w:widowControl/>
              <w:spacing w:before="0" w:after="0"/>
              <w:jc w:val="left"/>
              <w:rPr>
                <w:rFonts w:cs="Calibri" w:cstheme="minorHAnsi"/>
              </w:rPr>
            </w:pPr>
            <w:r>
              <w:rPr>
                <w:rFonts w:eastAsia="Calibri" w:cs="Calibri" w:ascii="Calibri" w:hAnsi="Calibri" w:cstheme="minorHAnsi"/>
                <w:sz w:val="20"/>
                <w:szCs w:val="20"/>
                <w:lang w:val="it-IT" w:bidi="ar-SA"/>
              </w:rPr>
              <w:t>24,823</w:t>
            </w:r>
          </w:p>
        </w:tc>
      </w:tr>
      <w:tr>
        <w:trPr/>
        <w:tc>
          <w:tcPr>
            <w:tcW w:w="4815" w:type="dxa"/>
            <w:tcBorders/>
          </w:tcPr>
          <w:p>
            <w:pPr>
              <w:pStyle w:val="Normal"/>
              <w:widowControl/>
              <w:spacing w:lineRule="auto" w:line="480" w:before="0" w:after="0"/>
              <w:jc w:val="left"/>
              <w:rPr>
                <w:rFonts w:cs="Calibri" w:cstheme="minorHAnsi"/>
                <w:b/>
                <w:b/>
                <w:bCs/>
                <w:sz w:val="20"/>
                <w:szCs w:val="20"/>
              </w:rPr>
            </w:pPr>
            <w:r>
              <w:rPr>
                <w:rFonts w:eastAsia="Calibri" w:cs="Calibri" w:ascii="Calibri" w:hAnsi="Calibri" w:cstheme="minorHAnsi"/>
                <w:b/>
                <w:bCs/>
                <w:sz w:val="20"/>
                <w:szCs w:val="20"/>
                <w:lang w:val="it-IT" w:bidi="ar-SA"/>
              </w:rPr>
              <w:t>Tabella ALIQUOTE “5”</w:t>
            </w:r>
          </w:p>
        </w:tc>
        <w:tc>
          <w:tcPr>
            <w:tcW w:w="1275" w:type="dxa"/>
            <w:tcBorders/>
          </w:tcPr>
          <w:p>
            <w:pPr>
              <w:pStyle w:val="Normal"/>
              <w:widowControl/>
              <w:spacing w:lineRule="auto" w:line="480" w:before="0" w:after="0"/>
              <w:jc w:val="left"/>
              <w:rPr>
                <w:rFonts w:cs="Calibri" w:cstheme="minorHAnsi"/>
                <w:b/>
                <w:b/>
                <w:bCs/>
                <w:sz w:val="20"/>
                <w:szCs w:val="20"/>
              </w:rPr>
            </w:pPr>
            <w:r>
              <w:rPr>
                <w:rFonts w:eastAsia="Calibri" w:cs="Calibri" w:cstheme="minorHAnsi" w:ascii="Calibri" w:hAnsi="Calibri"/>
                <w:b/>
                <w:bCs/>
                <w:sz w:val="22"/>
                <w:szCs w:val="22"/>
                <w:lang w:val="it-IT" w:bidi="ar-SA"/>
              </w:rPr>
            </w:r>
          </w:p>
        </w:tc>
        <w:tc>
          <w:tcPr>
            <w:tcW w:w="1276" w:type="dxa"/>
            <w:tcBorders/>
          </w:tcPr>
          <w:p>
            <w:pPr>
              <w:pStyle w:val="Normal"/>
              <w:widowControl/>
              <w:spacing w:lineRule="auto" w:line="480" w:before="0" w:after="0"/>
              <w:jc w:val="left"/>
              <w:rPr>
                <w:rFonts w:cs="Calibri" w:cstheme="minorHAnsi"/>
                <w:b/>
                <w:b/>
                <w:bCs/>
                <w:sz w:val="20"/>
                <w:szCs w:val="20"/>
              </w:rPr>
            </w:pPr>
            <w:r>
              <w:rPr>
                <w:rFonts w:eastAsia="Calibri" w:cs="Calibri" w:cstheme="minorHAnsi" w:ascii="Calibri" w:hAnsi="Calibri"/>
                <w:b/>
                <w:bCs/>
                <w:sz w:val="22"/>
                <w:szCs w:val="22"/>
                <w:lang w:val="it-IT" w:bidi="ar-SA"/>
              </w:rPr>
            </w:r>
          </w:p>
        </w:tc>
        <w:tc>
          <w:tcPr>
            <w:tcW w:w="1275" w:type="dxa"/>
            <w:tcBorders/>
          </w:tcPr>
          <w:p>
            <w:pPr>
              <w:pStyle w:val="Normal"/>
              <w:widowControl/>
              <w:spacing w:lineRule="auto" w:line="480" w:before="0" w:after="0"/>
              <w:jc w:val="left"/>
              <w:rPr>
                <w:rFonts w:cs="Calibri" w:cstheme="minorHAnsi"/>
                <w:b/>
                <w:b/>
                <w:bCs/>
              </w:rPr>
            </w:pPr>
            <w:r>
              <w:rPr>
                <w:rFonts w:eastAsia="Calibri" w:cs="Calibri" w:cstheme="minorHAnsi" w:ascii="Calibri" w:hAnsi="Calibri"/>
                <w:b/>
                <w:bCs/>
                <w:sz w:val="22"/>
                <w:szCs w:val="22"/>
                <w:lang w:val="it-IT" w:bidi="ar-SA"/>
              </w:rPr>
            </w:r>
          </w:p>
        </w:tc>
        <w:tc>
          <w:tcPr>
            <w:tcW w:w="1277" w:type="dxa"/>
            <w:tcBorders/>
          </w:tcPr>
          <w:p>
            <w:pPr>
              <w:pStyle w:val="Normal"/>
              <w:widowControl/>
              <w:spacing w:lineRule="auto" w:line="480" w:before="0" w:after="0"/>
              <w:jc w:val="left"/>
              <w:rPr>
                <w:rFonts w:cs="Calibri" w:cstheme="minorHAnsi"/>
                <w:b/>
                <w:b/>
                <w:bCs/>
              </w:rPr>
            </w:pPr>
            <w:r>
              <w:rPr>
                <w:rFonts w:eastAsia="Calibri" w:cs="Calibri" w:cstheme="minorHAnsi" w:ascii="Calibri" w:hAnsi="Calibri"/>
                <w:b/>
                <w:bCs/>
                <w:sz w:val="22"/>
                <w:szCs w:val="22"/>
                <w:lang w:val="it-IT" w:bidi="ar-SA"/>
              </w:rPr>
            </w:r>
          </w:p>
        </w:tc>
      </w:tr>
      <w:tr>
        <w:trPr/>
        <w:tc>
          <w:tcPr>
            <w:tcW w:w="4815"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14 – Aziende in economia, processi di tipo industriale, CCNL operai e florovivaisti</w:t>
            </w:r>
          </w:p>
        </w:tc>
        <w:tc>
          <w:tcPr>
            <w:tcW w:w="1275" w:type="dxa"/>
            <w:tcBorders/>
          </w:tcPr>
          <w:p>
            <w:pPr>
              <w:pStyle w:val="Normal"/>
              <w:widowControl/>
              <w:spacing w:lineRule="auto" w:line="480" w:before="0" w:after="0"/>
              <w:jc w:val="left"/>
              <w:rPr>
                <w:rFonts w:cs="Calibri" w:cstheme="minorHAnsi"/>
                <w:sz w:val="20"/>
                <w:szCs w:val="20"/>
              </w:rPr>
            </w:pPr>
            <w:r>
              <w:rPr>
                <w:rFonts w:eastAsia="Calibri" w:cs="Calibri" w:ascii="Calibri" w:hAnsi="Calibri" w:cstheme="minorHAnsi"/>
                <w:sz w:val="20"/>
                <w:szCs w:val="20"/>
                <w:lang w:val="it-IT" w:bidi="ar-SA"/>
              </w:rPr>
              <w:t>27,253</w:t>
            </w:r>
          </w:p>
        </w:tc>
        <w:tc>
          <w:tcPr>
            <w:tcW w:w="1276" w:type="dxa"/>
            <w:tcBorders/>
          </w:tcPr>
          <w:p>
            <w:pPr>
              <w:pStyle w:val="Normal"/>
              <w:widowControl/>
              <w:spacing w:lineRule="auto" w:line="480" w:before="0" w:after="0"/>
              <w:jc w:val="left"/>
              <w:rPr>
                <w:rFonts w:cs="Calibri" w:cstheme="minorHAnsi"/>
                <w:sz w:val="20"/>
                <w:szCs w:val="20"/>
              </w:rPr>
            </w:pPr>
            <w:r>
              <w:rPr>
                <w:rFonts w:eastAsia="Calibri" w:cs="Calibri" w:ascii="Calibri" w:hAnsi="Calibri" w:cstheme="minorHAnsi"/>
                <w:sz w:val="20"/>
                <w:szCs w:val="20"/>
                <w:lang w:val="it-IT" w:bidi="ar-SA"/>
              </w:rPr>
              <w:t>27,053</w:t>
            </w:r>
          </w:p>
        </w:tc>
        <w:tc>
          <w:tcPr>
            <w:tcW w:w="1275" w:type="dxa"/>
            <w:tcBorders/>
          </w:tcPr>
          <w:p>
            <w:pPr>
              <w:pStyle w:val="Normal"/>
              <w:widowControl/>
              <w:spacing w:lineRule="auto" w:line="480" w:before="0" w:after="0"/>
              <w:jc w:val="left"/>
              <w:rPr>
                <w:rFonts w:cs="Calibri" w:cstheme="minorHAnsi"/>
              </w:rPr>
            </w:pPr>
            <w:r>
              <w:rPr>
                <w:rFonts w:eastAsia="Calibri" w:cs="Calibri" w:ascii="Calibri" w:hAnsi="Calibri" w:cstheme="minorHAnsi"/>
                <w:sz w:val="20"/>
                <w:szCs w:val="20"/>
                <w:lang w:val="it-IT" w:bidi="ar-SA"/>
              </w:rPr>
              <w:t>27,253</w:t>
            </w:r>
          </w:p>
        </w:tc>
        <w:tc>
          <w:tcPr>
            <w:tcW w:w="1277" w:type="dxa"/>
            <w:tcBorders/>
          </w:tcPr>
          <w:p>
            <w:pPr>
              <w:pStyle w:val="Normal"/>
              <w:widowControl/>
              <w:spacing w:lineRule="auto" w:line="480" w:before="0" w:after="0"/>
              <w:jc w:val="left"/>
              <w:rPr>
                <w:rFonts w:cs="Calibri" w:cstheme="minorHAnsi"/>
              </w:rPr>
            </w:pPr>
            <w:r>
              <w:rPr>
                <w:rFonts w:eastAsia="Calibri" w:cs="Calibri" w:ascii="Calibri" w:hAnsi="Calibri" w:cstheme="minorHAnsi"/>
                <w:sz w:val="20"/>
                <w:szCs w:val="20"/>
                <w:lang w:val="it-IT" w:bidi="ar-SA"/>
              </w:rPr>
              <w:t>27,053</w:t>
            </w:r>
          </w:p>
        </w:tc>
      </w:tr>
      <w:tr>
        <w:trPr/>
        <w:tc>
          <w:tcPr>
            <w:tcW w:w="4815"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15 – Azienda in economia, processi di tipo industriale, CCNL diversi dal TD14</w:t>
            </w:r>
          </w:p>
        </w:tc>
        <w:tc>
          <w:tcPr>
            <w:tcW w:w="1275" w:type="dxa"/>
            <w:tcBorders/>
          </w:tcPr>
          <w:p>
            <w:pPr>
              <w:pStyle w:val="Normal"/>
              <w:widowControl/>
              <w:spacing w:lineRule="auto" w:line="480" w:before="0" w:after="0"/>
              <w:jc w:val="left"/>
              <w:rPr>
                <w:rFonts w:cs="Calibri" w:cstheme="minorHAnsi"/>
                <w:sz w:val="20"/>
                <w:szCs w:val="20"/>
              </w:rPr>
            </w:pPr>
            <w:r>
              <w:rPr>
                <w:rFonts w:eastAsia="Calibri" w:cs="Calibri" w:ascii="Calibri" w:hAnsi="Calibri" w:cstheme="minorHAnsi"/>
                <w:sz w:val="20"/>
                <w:szCs w:val="20"/>
                <w:lang w:val="it-IT" w:bidi="ar-SA"/>
              </w:rPr>
              <w:t>27,253</w:t>
            </w:r>
          </w:p>
        </w:tc>
        <w:tc>
          <w:tcPr>
            <w:tcW w:w="1276" w:type="dxa"/>
            <w:tcBorders/>
          </w:tcPr>
          <w:p>
            <w:pPr>
              <w:pStyle w:val="Normal"/>
              <w:widowControl/>
              <w:spacing w:lineRule="auto" w:line="480" w:before="0" w:after="0"/>
              <w:jc w:val="left"/>
              <w:rPr>
                <w:rFonts w:cs="Calibri" w:cstheme="minorHAnsi"/>
                <w:sz w:val="20"/>
                <w:szCs w:val="20"/>
              </w:rPr>
            </w:pPr>
            <w:r>
              <w:rPr>
                <w:rFonts w:eastAsia="Calibri" w:cs="Calibri" w:ascii="Calibri" w:hAnsi="Calibri" w:cstheme="minorHAnsi"/>
                <w:sz w:val="20"/>
                <w:szCs w:val="20"/>
                <w:lang w:val="it-IT" w:bidi="ar-SA"/>
              </w:rPr>
              <w:t>27,053</w:t>
            </w:r>
          </w:p>
        </w:tc>
        <w:tc>
          <w:tcPr>
            <w:tcW w:w="1275" w:type="dxa"/>
            <w:tcBorders/>
          </w:tcPr>
          <w:p>
            <w:pPr>
              <w:pStyle w:val="Normal"/>
              <w:widowControl/>
              <w:spacing w:lineRule="auto" w:line="480" w:before="0" w:after="0"/>
              <w:jc w:val="left"/>
              <w:rPr>
                <w:rFonts w:cs="Calibri" w:cstheme="minorHAnsi"/>
              </w:rPr>
            </w:pPr>
            <w:r>
              <w:rPr>
                <w:rFonts w:eastAsia="Calibri" w:cs="Calibri" w:ascii="Calibri" w:hAnsi="Calibri" w:cstheme="minorHAnsi"/>
                <w:sz w:val="20"/>
                <w:szCs w:val="20"/>
                <w:lang w:val="it-IT" w:bidi="ar-SA"/>
              </w:rPr>
              <w:t>27,253</w:t>
            </w:r>
          </w:p>
        </w:tc>
        <w:tc>
          <w:tcPr>
            <w:tcW w:w="1277" w:type="dxa"/>
            <w:tcBorders/>
          </w:tcPr>
          <w:p>
            <w:pPr>
              <w:pStyle w:val="Normal"/>
              <w:widowControl/>
              <w:spacing w:lineRule="auto" w:line="480" w:before="0" w:after="0"/>
              <w:jc w:val="left"/>
              <w:rPr>
                <w:rFonts w:cs="Calibri" w:cstheme="minorHAnsi"/>
              </w:rPr>
            </w:pPr>
            <w:r>
              <w:rPr>
                <w:rFonts w:eastAsia="Calibri" w:cs="Calibri" w:ascii="Calibri" w:hAnsi="Calibri" w:cstheme="minorHAnsi"/>
                <w:sz w:val="20"/>
                <w:szCs w:val="20"/>
                <w:lang w:val="it-IT" w:bidi="ar-SA"/>
              </w:rPr>
              <w:t>27,053</w:t>
            </w:r>
          </w:p>
        </w:tc>
      </w:tr>
      <w:tr>
        <w:trPr/>
        <w:tc>
          <w:tcPr>
            <w:tcW w:w="4815" w:type="dxa"/>
            <w:tcBorders/>
          </w:tcPr>
          <w:p>
            <w:pPr>
              <w:pStyle w:val="Normal"/>
              <w:widowControl/>
              <w:spacing w:before="0" w:after="0"/>
              <w:jc w:val="left"/>
              <w:rPr>
                <w:rFonts w:cs="Calibri" w:cstheme="minorHAnsi"/>
                <w:b/>
                <w:b/>
                <w:bCs/>
                <w:sz w:val="20"/>
                <w:szCs w:val="20"/>
              </w:rPr>
            </w:pPr>
            <w:r>
              <w:rPr>
                <w:rFonts w:eastAsia="Calibri" w:cs="Calibri" w:ascii="Calibri" w:hAnsi="Calibri" w:cstheme="minorHAnsi"/>
                <w:b/>
                <w:bCs/>
                <w:sz w:val="20"/>
                <w:szCs w:val="20"/>
                <w:lang w:val="it-IT" w:bidi="ar-SA"/>
              </w:rPr>
              <w:t>Tabella ALIQUOTE “6”</w:t>
            </w:r>
          </w:p>
        </w:tc>
        <w:tc>
          <w:tcPr>
            <w:tcW w:w="1275" w:type="dxa"/>
            <w:tcBorders/>
          </w:tcPr>
          <w:p>
            <w:pPr>
              <w:pStyle w:val="Normal"/>
              <w:widowControl/>
              <w:spacing w:before="0" w:after="0"/>
              <w:jc w:val="left"/>
              <w:rPr>
                <w:rFonts w:cs="Calibri" w:cstheme="minorHAnsi"/>
                <w:b/>
                <w:b/>
                <w:bCs/>
                <w:sz w:val="20"/>
                <w:szCs w:val="20"/>
              </w:rPr>
            </w:pPr>
            <w:r>
              <w:rPr>
                <w:rFonts w:eastAsia="Calibri" w:cs="Calibri" w:cstheme="minorHAnsi" w:ascii="Calibri" w:hAnsi="Calibri"/>
                <w:b/>
                <w:bCs/>
                <w:sz w:val="22"/>
                <w:szCs w:val="22"/>
                <w:lang w:val="it-IT" w:bidi="ar-SA"/>
              </w:rPr>
            </w:r>
          </w:p>
        </w:tc>
        <w:tc>
          <w:tcPr>
            <w:tcW w:w="1276" w:type="dxa"/>
            <w:tcBorders/>
          </w:tcPr>
          <w:p>
            <w:pPr>
              <w:pStyle w:val="Normal"/>
              <w:widowControl/>
              <w:spacing w:before="0" w:after="0"/>
              <w:jc w:val="left"/>
              <w:rPr>
                <w:rFonts w:cs="Calibri" w:cstheme="minorHAnsi"/>
                <w:b/>
                <w:b/>
                <w:bCs/>
                <w:sz w:val="20"/>
                <w:szCs w:val="20"/>
              </w:rPr>
            </w:pPr>
            <w:r>
              <w:rPr>
                <w:rFonts w:eastAsia="Calibri" w:cs="Calibri" w:cstheme="minorHAnsi" w:ascii="Calibri" w:hAnsi="Calibri"/>
                <w:b/>
                <w:bCs/>
                <w:sz w:val="22"/>
                <w:szCs w:val="22"/>
                <w:lang w:val="it-IT" w:bidi="ar-SA"/>
              </w:rPr>
            </w:r>
          </w:p>
        </w:tc>
        <w:tc>
          <w:tcPr>
            <w:tcW w:w="1275" w:type="dxa"/>
            <w:tcBorders/>
          </w:tcPr>
          <w:p>
            <w:pPr>
              <w:pStyle w:val="Normal"/>
              <w:widowControl/>
              <w:spacing w:before="0" w:after="0"/>
              <w:jc w:val="left"/>
              <w:rPr>
                <w:rFonts w:cs="Calibri" w:cstheme="minorHAnsi"/>
                <w:b/>
                <w:b/>
                <w:bCs/>
              </w:rPr>
            </w:pPr>
            <w:r>
              <w:rPr>
                <w:rFonts w:eastAsia="Calibri" w:cs="Calibri" w:cstheme="minorHAnsi" w:ascii="Calibri" w:hAnsi="Calibri"/>
                <w:b/>
                <w:bCs/>
                <w:sz w:val="22"/>
                <w:szCs w:val="22"/>
                <w:lang w:val="it-IT" w:bidi="ar-SA"/>
              </w:rPr>
            </w:r>
          </w:p>
        </w:tc>
        <w:tc>
          <w:tcPr>
            <w:tcW w:w="1277" w:type="dxa"/>
            <w:tcBorders/>
          </w:tcPr>
          <w:p>
            <w:pPr>
              <w:pStyle w:val="Normal"/>
              <w:widowControl/>
              <w:spacing w:before="0" w:after="0"/>
              <w:jc w:val="left"/>
              <w:rPr>
                <w:rFonts w:cs="Calibri" w:cstheme="minorHAnsi"/>
                <w:b/>
                <w:b/>
                <w:bCs/>
              </w:rPr>
            </w:pPr>
            <w:r>
              <w:rPr>
                <w:rFonts w:eastAsia="Calibri" w:cs="Calibri" w:cstheme="minorHAnsi" w:ascii="Calibri" w:hAnsi="Calibri"/>
                <w:b/>
                <w:bCs/>
                <w:sz w:val="22"/>
                <w:szCs w:val="22"/>
                <w:lang w:val="it-IT" w:bidi="ar-SA"/>
              </w:rPr>
            </w:r>
          </w:p>
        </w:tc>
      </w:tr>
      <w:tr>
        <w:trPr/>
        <w:tc>
          <w:tcPr>
            <w:tcW w:w="4815"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16 – Cooperative con processi produttivi di tipo industriale e loro consorzi</w:t>
            </w:r>
          </w:p>
        </w:tc>
        <w:tc>
          <w:tcPr>
            <w:tcW w:w="1275"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27,223</w:t>
            </w:r>
          </w:p>
        </w:tc>
        <w:tc>
          <w:tcPr>
            <w:tcW w:w="1276"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27,023</w:t>
            </w:r>
          </w:p>
        </w:tc>
        <w:tc>
          <w:tcPr>
            <w:tcW w:w="1275" w:type="dxa"/>
            <w:tcBorders/>
          </w:tcPr>
          <w:p>
            <w:pPr>
              <w:pStyle w:val="Normal"/>
              <w:widowControl/>
              <w:spacing w:before="0" w:after="0"/>
              <w:jc w:val="left"/>
              <w:rPr>
                <w:rFonts w:cs="Calibri" w:cstheme="minorHAnsi"/>
              </w:rPr>
            </w:pPr>
            <w:r>
              <w:rPr>
                <w:rFonts w:eastAsia="Calibri" w:cs="Calibri" w:ascii="Calibri" w:hAnsi="Calibri" w:cstheme="minorHAnsi"/>
                <w:sz w:val="20"/>
                <w:szCs w:val="20"/>
                <w:lang w:val="it-IT" w:bidi="ar-SA"/>
              </w:rPr>
              <w:t>27,223</w:t>
            </w:r>
          </w:p>
        </w:tc>
        <w:tc>
          <w:tcPr>
            <w:tcW w:w="1277" w:type="dxa"/>
            <w:tcBorders/>
          </w:tcPr>
          <w:p>
            <w:pPr>
              <w:pStyle w:val="Normal"/>
              <w:widowControl/>
              <w:spacing w:before="0" w:after="0"/>
              <w:jc w:val="left"/>
              <w:rPr>
                <w:rFonts w:cs="Calibri" w:cstheme="minorHAnsi"/>
              </w:rPr>
            </w:pPr>
            <w:r>
              <w:rPr>
                <w:rFonts w:eastAsia="Calibri" w:cs="Calibri" w:ascii="Calibri" w:hAnsi="Calibri" w:cstheme="minorHAnsi"/>
                <w:sz w:val="20"/>
                <w:szCs w:val="20"/>
                <w:lang w:val="it-IT" w:bidi="ar-SA"/>
              </w:rPr>
              <w:t>27,023</w:t>
            </w:r>
          </w:p>
        </w:tc>
      </w:tr>
      <w:tr>
        <w:trPr/>
        <w:tc>
          <w:tcPr>
            <w:tcW w:w="4815"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17 – Cooperative Sociali, legge n. 381/91 processi tipo industriale e loro consorzi</w:t>
            </w:r>
          </w:p>
        </w:tc>
        <w:tc>
          <w:tcPr>
            <w:tcW w:w="1275"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27,223</w:t>
            </w:r>
          </w:p>
        </w:tc>
        <w:tc>
          <w:tcPr>
            <w:tcW w:w="1276"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27,023</w:t>
            </w:r>
          </w:p>
        </w:tc>
        <w:tc>
          <w:tcPr>
            <w:tcW w:w="1275" w:type="dxa"/>
            <w:tcBorders/>
          </w:tcPr>
          <w:p>
            <w:pPr>
              <w:pStyle w:val="Normal"/>
              <w:widowControl/>
              <w:spacing w:before="0" w:after="0"/>
              <w:jc w:val="left"/>
              <w:rPr>
                <w:rFonts w:cs="Calibri" w:cstheme="minorHAnsi"/>
              </w:rPr>
            </w:pPr>
            <w:r>
              <w:rPr>
                <w:rFonts w:eastAsia="Calibri" w:cs="Calibri" w:ascii="Calibri" w:hAnsi="Calibri" w:cstheme="minorHAnsi"/>
                <w:sz w:val="20"/>
                <w:szCs w:val="20"/>
                <w:lang w:val="it-IT" w:bidi="ar-SA"/>
              </w:rPr>
              <w:t>27,223</w:t>
            </w:r>
          </w:p>
        </w:tc>
        <w:tc>
          <w:tcPr>
            <w:tcW w:w="1277" w:type="dxa"/>
            <w:tcBorders/>
          </w:tcPr>
          <w:p>
            <w:pPr>
              <w:pStyle w:val="Normal"/>
              <w:widowControl/>
              <w:spacing w:before="0" w:after="0"/>
              <w:jc w:val="left"/>
              <w:rPr>
                <w:rFonts w:cs="Calibri" w:cstheme="minorHAnsi"/>
              </w:rPr>
            </w:pPr>
            <w:r>
              <w:rPr>
                <w:rFonts w:eastAsia="Calibri" w:cs="Calibri" w:ascii="Calibri" w:hAnsi="Calibri" w:cstheme="minorHAnsi"/>
                <w:sz w:val="20"/>
                <w:szCs w:val="20"/>
                <w:lang w:val="it-IT" w:bidi="ar-SA"/>
              </w:rPr>
              <w:t>27,023</w:t>
            </w:r>
          </w:p>
        </w:tc>
      </w:tr>
      <w:tr>
        <w:trPr/>
        <w:tc>
          <w:tcPr>
            <w:tcW w:w="4815"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45 – Cooperative imprenditori agricoli principali e loro consorzi - tipo industriali</w:t>
            </w:r>
          </w:p>
        </w:tc>
        <w:tc>
          <w:tcPr>
            <w:tcW w:w="1275"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27,223</w:t>
            </w:r>
          </w:p>
        </w:tc>
        <w:tc>
          <w:tcPr>
            <w:tcW w:w="1276"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27,023</w:t>
            </w:r>
          </w:p>
        </w:tc>
        <w:tc>
          <w:tcPr>
            <w:tcW w:w="1275" w:type="dxa"/>
            <w:tcBorders/>
          </w:tcPr>
          <w:p>
            <w:pPr>
              <w:pStyle w:val="Normal"/>
              <w:widowControl/>
              <w:spacing w:before="0" w:after="0"/>
              <w:jc w:val="left"/>
              <w:rPr>
                <w:rFonts w:cs="Calibri" w:cstheme="minorHAnsi"/>
              </w:rPr>
            </w:pPr>
            <w:r>
              <w:rPr>
                <w:rFonts w:eastAsia="Calibri" w:cs="Calibri" w:ascii="Calibri" w:hAnsi="Calibri" w:cstheme="minorHAnsi"/>
                <w:sz w:val="20"/>
                <w:szCs w:val="20"/>
                <w:lang w:val="it-IT" w:bidi="ar-SA"/>
              </w:rPr>
              <w:t>27,223</w:t>
            </w:r>
          </w:p>
        </w:tc>
        <w:tc>
          <w:tcPr>
            <w:tcW w:w="1277" w:type="dxa"/>
            <w:tcBorders/>
          </w:tcPr>
          <w:p>
            <w:pPr>
              <w:pStyle w:val="Normal"/>
              <w:widowControl/>
              <w:spacing w:before="0" w:after="0"/>
              <w:jc w:val="left"/>
              <w:rPr>
                <w:rFonts w:cs="Calibri" w:cstheme="minorHAnsi"/>
              </w:rPr>
            </w:pPr>
            <w:r>
              <w:rPr>
                <w:rFonts w:eastAsia="Calibri" w:cs="Calibri" w:ascii="Calibri" w:hAnsi="Calibri" w:cstheme="minorHAnsi"/>
                <w:sz w:val="20"/>
                <w:szCs w:val="20"/>
                <w:lang w:val="it-IT" w:bidi="ar-SA"/>
              </w:rPr>
              <w:t>27,023</w:t>
            </w:r>
          </w:p>
        </w:tc>
      </w:tr>
      <w:tr>
        <w:trPr/>
        <w:tc>
          <w:tcPr>
            <w:tcW w:w="4815"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 xml:space="preserve">46 – Cooperative coltivatori diretti e loro consorzi - tipo industriale </w:t>
            </w:r>
          </w:p>
        </w:tc>
        <w:tc>
          <w:tcPr>
            <w:tcW w:w="1275"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27,223</w:t>
            </w:r>
          </w:p>
        </w:tc>
        <w:tc>
          <w:tcPr>
            <w:tcW w:w="1276"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27,023</w:t>
            </w:r>
          </w:p>
        </w:tc>
        <w:tc>
          <w:tcPr>
            <w:tcW w:w="1275" w:type="dxa"/>
            <w:tcBorders/>
          </w:tcPr>
          <w:p>
            <w:pPr>
              <w:pStyle w:val="Normal"/>
              <w:widowControl/>
              <w:spacing w:before="0" w:after="0"/>
              <w:jc w:val="left"/>
              <w:rPr>
                <w:rFonts w:cs="Calibri" w:cstheme="minorHAnsi"/>
              </w:rPr>
            </w:pPr>
            <w:r>
              <w:rPr>
                <w:rFonts w:eastAsia="Calibri" w:cs="Calibri" w:ascii="Calibri" w:hAnsi="Calibri" w:cstheme="minorHAnsi"/>
                <w:sz w:val="20"/>
                <w:szCs w:val="20"/>
                <w:lang w:val="it-IT" w:bidi="ar-SA"/>
              </w:rPr>
              <w:t>27,223</w:t>
            </w:r>
          </w:p>
        </w:tc>
        <w:tc>
          <w:tcPr>
            <w:tcW w:w="1277" w:type="dxa"/>
            <w:tcBorders/>
          </w:tcPr>
          <w:p>
            <w:pPr>
              <w:pStyle w:val="Normal"/>
              <w:widowControl/>
              <w:spacing w:before="0" w:after="0"/>
              <w:jc w:val="left"/>
              <w:rPr>
                <w:rFonts w:cs="Calibri" w:cstheme="minorHAnsi"/>
              </w:rPr>
            </w:pPr>
            <w:r>
              <w:rPr>
                <w:rFonts w:eastAsia="Calibri" w:cs="Calibri" w:ascii="Calibri" w:hAnsi="Calibri" w:cstheme="minorHAnsi"/>
                <w:sz w:val="20"/>
                <w:szCs w:val="20"/>
                <w:lang w:val="it-IT" w:bidi="ar-SA"/>
              </w:rPr>
              <w:t>27,023</w:t>
            </w:r>
          </w:p>
        </w:tc>
      </w:tr>
      <w:tr>
        <w:trPr/>
        <w:tc>
          <w:tcPr>
            <w:tcW w:w="4815" w:type="dxa"/>
            <w:tcBorders/>
          </w:tcPr>
          <w:p>
            <w:pPr>
              <w:pStyle w:val="Normal"/>
              <w:widowControl/>
              <w:spacing w:before="0" w:after="0"/>
              <w:jc w:val="left"/>
              <w:rPr>
                <w:rFonts w:cs="Calibri" w:cstheme="minorHAnsi"/>
                <w:b/>
                <w:b/>
                <w:bCs/>
                <w:sz w:val="20"/>
                <w:szCs w:val="20"/>
              </w:rPr>
            </w:pPr>
            <w:r>
              <w:rPr>
                <w:rFonts w:eastAsia="Calibri" w:cs="Calibri" w:ascii="Calibri" w:hAnsi="Calibri" w:cstheme="minorHAnsi"/>
                <w:b/>
                <w:bCs/>
                <w:sz w:val="20"/>
                <w:szCs w:val="20"/>
                <w:lang w:val="it-IT" w:bidi="ar-SA"/>
              </w:rPr>
              <w:t>Tabella ALIQUOTE “7”</w:t>
            </w:r>
          </w:p>
        </w:tc>
        <w:tc>
          <w:tcPr>
            <w:tcW w:w="1275" w:type="dxa"/>
            <w:tcBorders/>
          </w:tcPr>
          <w:p>
            <w:pPr>
              <w:pStyle w:val="Normal"/>
              <w:widowControl/>
              <w:spacing w:before="0" w:after="0"/>
              <w:jc w:val="left"/>
              <w:rPr>
                <w:rFonts w:cs="Calibri" w:cstheme="minorHAnsi"/>
                <w:b/>
                <w:b/>
                <w:bCs/>
                <w:sz w:val="20"/>
                <w:szCs w:val="20"/>
              </w:rPr>
            </w:pPr>
            <w:r>
              <w:rPr>
                <w:rFonts w:eastAsia="Calibri" w:cs="Calibri" w:cstheme="minorHAnsi" w:ascii="Calibri" w:hAnsi="Calibri"/>
                <w:b/>
                <w:bCs/>
                <w:sz w:val="22"/>
                <w:szCs w:val="22"/>
                <w:lang w:val="it-IT" w:bidi="ar-SA"/>
              </w:rPr>
            </w:r>
          </w:p>
        </w:tc>
        <w:tc>
          <w:tcPr>
            <w:tcW w:w="1276" w:type="dxa"/>
            <w:tcBorders/>
          </w:tcPr>
          <w:p>
            <w:pPr>
              <w:pStyle w:val="Normal"/>
              <w:widowControl/>
              <w:spacing w:before="0" w:after="0"/>
              <w:jc w:val="left"/>
              <w:rPr>
                <w:rFonts w:cs="Calibri" w:cstheme="minorHAnsi"/>
                <w:b/>
                <w:b/>
                <w:bCs/>
                <w:sz w:val="20"/>
                <w:szCs w:val="20"/>
              </w:rPr>
            </w:pPr>
            <w:r>
              <w:rPr>
                <w:rFonts w:eastAsia="Calibri" w:cs="Calibri" w:cstheme="minorHAnsi" w:ascii="Calibri" w:hAnsi="Calibri"/>
                <w:b/>
                <w:bCs/>
                <w:sz w:val="22"/>
                <w:szCs w:val="22"/>
                <w:lang w:val="it-IT" w:bidi="ar-SA"/>
              </w:rPr>
            </w:r>
          </w:p>
        </w:tc>
        <w:tc>
          <w:tcPr>
            <w:tcW w:w="1275" w:type="dxa"/>
            <w:tcBorders/>
          </w:tcPr>
          <w:p>
            <w:pPr>
              <w:pStyle w:val="Normal"/>
              <w:widowControl/>
              <w:spacing w:before="0" w:after="0"/>
              <w:jc w:val="left"/>
              <w:rPr>
                <w:rFonts w:cs="Calibri" w:cstheme="minorHAnsi"/>
                <w:b/>
                <w:b/>
                <w:bCs/>
              </w:rPr>
            </w:pPr>
            <w:r>
              <w:rPr>
                <w:rFonts w:eastAsia="Calibri" w:cs="Calibri" w:cstheme="minorHAnsi" w:ascii="Calibri" w:hAnsi="Calibri"/>
                <w:b/>
                <w:bCs/>
                <w:sz w:val="22"/>
                <w:szCs w:val="22"/>
                <w:lang w:val="it-IT" w:bidi="ar-SA"/>
              </w:rPr>
            </w:r>
          </w:p>
        </w:tc>
        <w:tc>
          <w:tcPr>
            <w:tcW w:w="1277" w:type="dxa"/>
            <w:tcBorders/>
          </w:tcPr>
          <w:p>
            <w:pPr>
              <w:pStyle w:val="Normal"/>
              <w:widowControl/>
              <w:spacing w:before="0" w:after="0"/>
              <w:jc w:val="left"/>
              <w:rPr>
                <w:rFonts w:cs="Calibri" w:cstheme="minorHAnsi"/>
                <w:b/>
                <w:b/>
                <w:bCs/>
              </w:rPr>
            </w:pPr>
            <w:r>
              <w:rPr>
                <w:rFonts w:eastAsia="Calibri" w:cs="Calibri" w:cstheme="minorHAnsi" w:ascii="Calibri" w:hAnsi="Calibri"/>
                <w:b/>
                <w:bCs/>
                <w:sz w:val="22"/>
                <w:szCs w:val="22"/>
                <w:lang w:val="it-IT" w:bidi="ar-SA"/>
              </w:rPr>
            </w:r>
          </w:p>
        </w:tc>
      </w:tr>
      <w:tr>
        <w:trPr>
          <w:trHeight w:val="1256" w:hRule="atLeast"/>
        </w:trPr>
        <w:tc>
          <w:tcPr>
            <w:tcW w:w="4815"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18 – Cooperative e consorzi di trasformazione, manipolazione e lavorazione prodotti agricoli, zootecnici, alimentari con processi di tipo industriale</w:t>
            </w:r>
          </w:p>
        </w:tc>
        <w:tc>
          <w:tcPr>
            <w:tcW w:w="1275"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24,343</w:t>
            </w:r>
          </w:p>
        </w:tc>
        <w:tc>
          <w:tcPr>
            <w:tcW w:w="1276" w:type="dxa"/>
            <w:tcBorders/>
          </w:tcPr>
          <w:p>
            <w:pPr>
              <w:pStyle w:val="Normal"/>
              <w:widowControl/>
              <w:spacing w:before="0" w:after="0"/>
              <w:jc w:val="left"/>
              <w:rPr>
                <w:rFonts w:cs="Calibri" w:cstheme="minorHAnsi"/>
                <w:sz w:val="20"/>
                <w:szCs w:val="20"/>
              </w:rPr>
            </w:pPr>
            <w:r>
              <w:rPr>
                <w:rFonts w:eastAsia="Calibri" w:cs="Calibri" w:ascii="Calibri" w:hAnsi="Calibri" w:cstheme="minorHAnsi"/>
                <w:sz w:val="20"/>
                <w:szCs w:val="20"/>
                <w:lang w:val="it-IT" w:bidi="ar-SA"/>
              </w:rPr>
              <w:t>27,023</w:t>
            </w:r>
          </w:p>
        </w:tc>
        <w:tc>
          <w:tcPr>
            <w:tcW w:w="1275" w:type="dxa"/>
            <w:tcBorders/>
          </w:tcPr>
          <w:p>
            <w:pPr>
              <w:pStyle w:val="Normal"/>
              <w:widowControl/>
              <w:spacing w:before="0" w:after="0"/>
              <w:jc w:val="left"/>
              <w:rPr>
                <w:rFonts w:cs="Calibri" w:cstheme="minorHAnsi"/>
              </w:rPr>
            </w:pPr>
            <w:r>
              <w:rPr>
                <w:rFonts w:eastAsia="Calibri" w:cs="Calibri" w:ascii="Calibri" w:hAnsi="Calibri" w:cstheme="minorHAnsi"/>
                <w:sz w:val="20"/>
                <w:szCs w:val="20"/>
                <w:lang w:val="it-IT" w:bidi="ar-SA"/>
              </w:rPr>
              <w:t>24,343</w:t>
            </w:r>
          </w:p>
        </w:tc>
        <w:tc>
          <w:tcPr>
            <w:tcW w:w="1277" w:type="dxa"/>
            <w:tcBorders/>
          </w:tcPr>
          <w:p>
            <w:pPr>
              <w:pStyle w:val="Normal"/>
              <w:widowControl/>
              <w:spacing w:before="0" w:after="0"/>
              <w:jc w:val="left"/>
              <w:rPr>
                <w:rFonts w:cs="Calibri" w:cstheme="minorHAnsi"/>
              </w:rPr>
            </w:pPr>
            <w:r>
              <w:rPr>
                <w:rFonts w:eastAsia="Calibri" w:cs="Calibri" w:ascii="Calibri" w:hAnsi="Calibri" w:cstheme="minorHAnsi"/>
                <w:sz w:val="20"/>
                <w:szCs w:val="20"/>
                <w:lang w:val="it-IT" w:bidi="ar-SA"/>
              </w:rPr>
              <w:t>27,023</w:t>
            </w:r>
          </w:p>
        </w:tc>
      </w:tr>
    </w:tbl>
    <w:p>
      <w:pPr>
        <w:pStyle w:val="Normal"/>
        <w:rPr>
          <w:rFonts w:ascii="Calibri" w:hAnsi="Calibri" w:cs="Calibri" w:asciiTheme="minorHAnsi" w:cstheme="minorHAnsi" w:hAnsiTheme="minorHAnsi"/>
          <w:b/>
          <w:b/>
          <w:bCs/>
          <w:sz w:val="22"/>
          <w:szCs w:val="22"/>
        </w:rPr>
      </w:pPr>
      <w:r>
        <w:rPr>
          <w:rFonts w:cs="Calibri" w:cstheme="minorHAnsi" w:ascii="Calibri" w:hAnsi="Calibri"/>
          <w:b/>
          <w:bCs/>
          <w:sz w:val="22"/>
          <w:szCs w:val="22"/>
        </w:rPr>
      </w:r>
    </w:p>
    <w:p>
      <w:pPr>
        <w:pStyle w:val="Normal"/>
        <w:rPr>
          <w:rFonts w:ascii="Calibri" w:hAnsi="Calibri" w:cs="Calibri" w:asciiTheme="minorHAnsi" w:cstheme="minorHAnsi" w:hAnsiTheme="minorHAnsi"/>
          <w:b/>
          <w:b/>
          <w:bCs/>
          <w:sz w:val="22"/>
          <w:szCs w:val="22"/>
        </w:rPr>
      </w:pPr>
      <w:r>
        <w:rPr>
          <w:rFonts w:cs="Calibri" w:cstheme="minorHAnsi" w:ascii="Calibri" w:hAnsi="Calibri"/>
          <w:b/>
          <w:bCs/>
          <w:sz w:val="22"/>
          <w:szCs w:val="22"/>
        </w:rPr>
      </w:r>
    </w:p>
    <w:p>
      <w:pPr>
        <w:pStyle w:val="Normal"/>
        <w:spacing w:before="0" w:after="80"/>
        <w:jc w:val="both"/>
        <w:rPr>
          <w:rFonts w:ascii="Calibri" w:hAnsi="Calibri" w:cs="Calibri" w:asciiTheme="minorHAnsi" w:cstheme="minorHAnsi" w:hAnsiTheme="minorHAnsi"/>
          <w:b/>
          <w:b/>
          <w:bCs/>
          <w:sz w:val="22"/>
          <w:szCs w:val="22"/>
        </w:rPr>
      </w:pPr>
      <w:r>
        <w:rPr>
          <w:rFonts w:cs="Calibri" w:ascii="Calibri" w:hAnsi="Calibri" w:asciiTheme="minorHAnsi" w:cstheme="minorHAnsi" w:hAnsiTheme="minorHAnsi"/>
          <w:b/>
          <w:bCs/>
          <w:sz w:val="22"/>
          <w:szCs w:val="22"/>
        </w:rPr>
        <w:t>Tabella 2 – Zone tariffarie</w:t>
      </w:r>
    </w:p>
    <w:tbl>
      <w:tblPr>
        <w:tblW w:w="9628"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846"/>
        <w:gridCol w:w="6822"/>
        <w:gridCol w:w="1960"/>
      </w:tblGrid>
      <w:tr>
        <w:trPr/>
        <w:tc>
          <w:tcPr>
            <w:tcW w:w="84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Calibri" w:hAnsi="Calibri" w:cs="Calibri" w:asciiTheme="minorHAnsi" w:cstheme="minorHAnsi" w:hAnsiTheme="minorHAnsi"/>
                <w:b/>
                <w:b/>
                <w:sz w:val="22"/>
                <w:szCs w:val="22"/>
              </w:rPr>
            </w:pPr>
            <w:r>
              <w:rPr>
                <w:rFonts w:cs="Calibri" w:cstheme="minorHAnsi" w:ascii="Calibri" w:hAnsi="Calibri"/>
                <w:b/>
                <w:sz w:val="22"/>
                <w:szCs w:val="22"/>
              </w:rPr>
            </w:r>
          </w:p>
        </w:tc>
        <w:tc>
          <w:tcPr>
            <w:tcW w:w="68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Calibri" w:hAnsi="Calibri" w:cs="Calibri" w:asciiTheme="minorHAnsi" w:cstheme="minorHAnsi" w:hAnsiTheme="minorHAnsi"/>
                <w:b/>
                <w:b/>
                <w:sz w:val="22"/>
                <w:szCs w:val="22"/>
              </w:rPr>
            </w:pPr>
            <w:r>
              <w:rPr>
                <w:rFonts w:cs="Calibri" w:ascii="Calibri" w:hAnsi="Calibri" w:asciiTheme="minorHAnsi" w:cstheme="minorHAnsi" w:hAnsiTheme="minorHAnsi"/>
                <w:b/>
                <w:sz w:val="22"/>
                <w:szCs w:val="22"/>
              </w:rPr>
              <w:t>Descrizione del territorio</w:t>
            </w:r>
          </w:p>
        </w:tc>
        <w:tc>
          <w:tcPr>
            <w:tcW w:w="19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Calibri" w:hAnsi="Calibri" w:cs="Calibri" w:asciiTheme="minorHAnsi" w:cstheme="minorHAnsi" w:hAnsiTheme="minorHAnsi"/>
                <w:b/>
                <w:b/>
                <w:sz w:val="22"/>
                <w:szCs w:val="22"/>
              </w:rPr>
            </w:pPr>
            <w:r>
              <w:rPr>
                <w:rFonts w:cs="Calibri" w:ascii="Calibri" w:hAnsi="Calibri" w:asciiTheme="minorHAnsi" w:cstheme="minorHAnsi" w:hAnsiTheme="minorHAnsi"/>
                <w:b/>
                <w:sz w:val="22"/>
                <w:szCs w:val="22"/>
              </w:rPr>
              <w:t>% Riduzione zona tariffaria</w:t>
            </w:r>
          </w:p>
        </w:tc>
      </w:tr>
      <w:tr>
        <w:trPr/>
        <w:tc>
          <w:tcPr>
            <w:tcW w:w="84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1</w:t>
            </w:r>
          </w:p>
        </w:tc>
        <w:tc>
          <w:tcPr>
            <w:tcW w:w="68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Territorio non svantaggiato </w:t>
            </w:r>
          </w:p>
        </w:tc>
        <w:tc>
          <w:tcPr>
            <w:tcW w:w="19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0%</w:t>
            </w:r>
          </w:p>
        </w:tc>
      </w:tr>
      <w:tr>
        <w:trPr/>
        <w:tc>
          <w:tcPr>
            <w:tcW w:w="84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2</w:t>
            </w:r>
          </w:p>
        </w:tc>
        <w:tc>
          <w:tcPr>
            <w:tcW w:w="68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Territorio svantaggiato</w:t>
            </w:r>
          </w:p>
        </w:tc>
        <w:tc>
          <w:tcPr>
            <w:tcW w:w="19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68%</w:t>
            </w:r>
          </w:p>
        </w:tc>
      </w:tr>
      <w:tr>
        <w:trPr/>
        <w:tc>
          <w:tcPr>
            <w:tcW w:w="84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3</w:t>
            </w:r>
          </w:p>
        </w:tc>
        <w:tc>
          <w:tcPr>
            <w:tcW w:w="68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Territorio svantaggiato </w:t>
            </w:r>
          </w:p>
        </w:tc>
        <w:tc>
          <w:tcPr>
            <w:tcW w:w="19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68%</w:t>
            </w:r>
          </w:p>
        </w:tc>
      </w:tr>
      <w:tr>
        <w:trPr/>
        <w:tc>
          <w:tcPr>
            <w:tcW w:w="84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4</w:t>
            </w:r>
          </w:p>
        </w:tc>
        <w:tc>
          <w:tcPr>
            <w:tcW w:w="68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Territorio svantaggiato</w:t>
            </w:r>
          </w:p>
        </w:tc>
        <w:tc>
          <w:tcPr>
            <w:tcW w:w="19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68%</w:t>
            </w:r>
          </w:p>
        </w:tc>
      </w:tr>
      <w:tr>
        <w:trPr/>
        <w:tc>
          <w:tcPr>
            <w:tcW w:w="84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5</w:t>
            </w:r>
          </w:p>
        </w:tc>
        <w:tc>
          <w:tcPr>
            <w:tcW w:w="68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Territorio particolarmente svantaggiato (ex zona montana)</w:t>
            </w:r>
          </w:p>
        </w:tc>
        <w:tc>
          <w:tcPr>
            <w:tcW w:w="19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75%</w:t>
            </w:r>
          </w:p>
        </w:tc>
      </w:tr>
    </w:tbl>
    <w:p>
      <w:pPr>
        <w:pStyle w:val="Normal"/>
        <w:spacing w:before="0" w:after="8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uppressAutoHyphens w:val="false"/>
        <w:rPr>
          <w:rFonts w:ascii="Calibri" w:hAnsi="Calibri" w:cs="Calibri" w:asciiTheme="minorHAnsi" w:cstheme="minorHAnsi" w:hAnsiTheme="minorHAnsi"/>
          <w:sz w:val="22"/>
          <w:szCs w:val="22"/>
        </w:rPr>
      </w:pPr>
      <w:r>
        <w:rPr>
          <w:rFonts w:cs="Calibri" w:cstheme="minorHAnsi" w:ascii="Calibri" w:hAnsi="Calibri"/>
          <w:sz w:val="22"/>
          <w:szCs w:val="22"/>
        </w:rPr>
      </w:r>
      <w:r>
        <w:br w:type="page"/>
      </w:r>
    </w:p>
    <w:p>
      <w:pPr>
        <w:pStyle w:val="Normal"/>
        <w:spacing w:before="0" w:after="80"/>
        <w:jc w:val="both"/>
        <w:rPr>
          <w:rFonts w:ascii="Calibri" w:hAnsi="Calibri" w:cs="Calibri" w:asciiTheme="minorHAnsi" w:cstheme="minorHAnsi" w:hAnsiTheme="minorHAnsi"/>
          <w:b/>
          <w:b/>
          <w:bCs/>
          <w:sz w:val="22"/>
          <w:szCs w:val="22"/>
        </w:rPr>
      </w:pPr>
      <w:r>
        <w:rPr>
          <w:rFonts w:cs="Calibri" w:ascii="Calibri" w:hAnsi="Calibri" w:asciiTheme="minorHAnsi" w:cstheme="minorHAnsi" w:hAnsiTheme="minorHAnsi"/>
          <w:b/>
          <w:bCs/>
          <w:sz w:val="22"/>
          <w:szCs w:val="22"/>
        </w:rPr>
        <w:t>Tabella 3. “Tipo Contratto”</w:t>
      </w:r>
    </w:p>
    <w:tbl>
      <w:tblPr>
        <w:tblStyle w:val="Grigliatabella"/>
        <w:tblW w:w="962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846"/>
        <w:gridCol w:w="5811"/>
        <w:gridCol w:w="2971"/>
      </w:tblGrid>
      <w:tr>
        <w:trPr>
          <w:tblHeader w:val="true"/>
        </w:trPr>
        <w:tc>
          <w:tcPr>
            <w:tcW w:w="846" w:type="dxa"/>
            <w:tcBorders/>
          </w:tcPr>
          <w:p>
            <w:pPr>
              <w:pStyle w:val="Normal"/>
              <w:widowControl/>
              <w:spacing w:before="0" w:after="80"/>
              <w:jc w:val="both"/>
              <w:rPr>
                <w:rFonts w:cs="Calibri" w:cstheme="minorHAnsi"/>
                <w:b/>
                <w:b/>
                <w:bCs/>
              </w:rPr>
            </w:pPr>
            <w:r>
              <w:rPr>
                <w:rFonts w:eastAsia="Calibri" w:cs="Calibri" w:ascii="Calibri" w:hAnsi="Calibri" w:cstheme="minorHAnsi"/>
                <w:b/>
                <w:bCs/>
                <w:sz w:val="22"/>
                <w:szCs w:val="22"/>
                <w:lang w:val="it-IT" w:bidi="ar-SA"/>
              </w:rPr>
              <w:t>Codice</w:t>
            </w:r>
          </w:p>
        </w:tc>
        <w:tc>
          <w:tcPr>
            <w:tcW w:w="5811" w:type="dxa"/>
            <w:tcBorders/>
          </w:tcPr>
          <w:p>
            <w:pPr>
              <w:pStyle w:val="Normal"/>
              <w:widowControl/>
              <w:spacing w:before="0" w:after="80"/>
              <w:jc w:val="both"/>
              <w:rPr>
                <w:rFonts w:cs="Calibri" w:cstheme="minorHAnsi"/>
                <w:b/>
                <w:b/>
                <w:bCs/>
              </w:rPr>
            </w:pPr>
            <w:r>
              <w:rPr>
                <w:rFonts w:eastAsia="Calibri" w:cs="Calibri" w:ascii="Calibri" w:hAnsi="Calibri" w:cstheme="minorHAnsi"/>
                <w:b/>
                <w:bCs/>
                <w:sz w:val="22"/>
                <w:szCs w:val="22"/>
                <w:lang w:val="it-IT" w:bidi="ar-SA"/>
              </w:rPr>
              <w:t>Descrizione</w:t>
            </w:r>
          </w:p>
        </w:tc>
        <w:tc>
          <w:tcPr>
            <w:tcW w:w="2971" w:type="dxa"/>
            <w:tcBorders/>
            <w:shd w:color="auto" w:fill="auto" w:val="clear"/>
          </w:tcPr>
          <w:p>
            <w:pPr>
              <w:pStyle w:val="Normal"/>
              <w:widowControl/>
              <w:spacing w:before="0" w:after="80"/>
              <w:jc w:val="both"/>
              <w:rPr>
                <w:rFonts w:cs="Calibri" w:cstheme="minorHAnsi"/>
                <w:b/>
                <w:b/>
                <w:bCs/>
              </w:rPr>
            </w:pPr>
            <w:r>
              <w:rPr>
                <w:rFonts w:eastAsia="Calibri" w:cs="Calibri" w:ascii="Calibri" w:hAnsi="Calibri" w:cstheme="minorHAnsi"/>
                <w:b/>
                <w:bCs/>
                <w:sz w:val="22"/>
                <w:szCs w:val="22"/>
                <w:lang w:val="it-IT" w:bidi="ar-SA"/>
              </w:rPr>
              <w:t>*Aliquota o riduzione</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001</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Operaio tradizionale - operaio assunto con ordinario contratto di lavoro</w:t>
            </w:r>
          </w:p>
        </w:tc>
        <w:tc>
          <w:tcPr>
            <w:tcW w:w="2971" w:type="dxa"/>
            <w:tcBorders/>
            <w:shd w:color="auto" w:fill="auto" w:val="clear"/>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Irrilevante</w:t>
            </w:r>
          </w:p>
        </w:tc>
      </w:tr>
      <w:tr>
        <w:trPr/>
        <w:tc>
          <w:tcPr>
            <w:tcW w:w="846"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002</w:t>
            </w:r>
          </w:p>
        </w:tc>
        <w:tc>
          <w:tcPr>
            <w:tcW w:w="581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Operaio assunto con contratto di formazione e lavoro da imprenditore del Mezzogiorno o da imprenditore operante nelle circoscrizioni che presentano un</w:t>
            </w:r>
          </w:p>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rapporto tra gli iscritti alla 1^ classe delle liste del collocamento e popolazione residente in età da lavoro superiore alla media nazionale ex art. 16 lett. a, legge n.451/94</w:t>
            </w:r>
          </w:p>
        </w:tc>
        <w:tc>
          <w:tcPr>
            <w:tcW w:w="2971" w:type="dxa"/>
            <w:tcBorders/>
            <w:shd w:color="auto" w:fill="auto" w:val="clear"/>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9,70%</w:t>
            </w:r>
          </w:p>
        </w:tc>
      </w:tr>
      <w:tr>
        <w:trPr/>
        <w:tc>
          <w:tcPr>
            <w:tcW w:w="846"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003</w:t>
            </w:r>
          </w:p>
        </w:tc>
        <w:tc>
          <w:tcPr>
            <w:tcW w:w="581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Operaio apprendista - operaio assunto con contratto di apprendistato (circ. INPS n.203 del 24 settembre 1998).</w:t>
            </w:r>
          </w:p>
        </w:tc>
        <w:tc>
          <w:tcPr>
            <w:tcW w:w="2971" w:type="dxa"/>
            <w:tcBorders/>
            <w:shd w:color="auto" w:fill="auto" w:val="clear"/>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9,70%</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004</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Operaio tradizionale extracomunitario.</w:t>
            </w:r>
          </w:p>
        </w:tc>
        <w:tc>
          <w:tcPr>
            <w:tcW w:w="297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Irrilevante</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005</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Operaio socio svantaggiato di Cooperative Sociali legge n. 381/91.</w:t>
            </w:r>
          </w:p>
        </w:tc>
        <w:tc>
          <w:tcPr>
            <w:tcW w:w="297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Riduzione del 100% dell’aliquota del datore di lavoro</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006</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Operaio assunto con contratto di formazione e lavoro da imprenditore del Centro-Nord ex art. 16 lett. a, legge n.451/94.</w:t>
            </w:r>
          </w:p>
        </w:tc>
        <w:tc>
          <w:tcPr>
            <w:tcW w:w="297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Riduzione del 25% dell’aliquota del datore di lavoro</w:t>
            </w:r>
          </w:p>
        </w:tc>
      </w:tr>
      <w:tr>
        <w:trPr/>
        <w:tc>
          <w:tcPr>
            <w:tcW w:w="846"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007</w:t>
            </w:r>
          </w:p>
        </w:tc>
        <w:tc>
          <w:tcPr>
            <w:tcW w:w="581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Operaio extracomunitario assunto con contratto di formazione e lavoro da imprenditore del Mezzogiorno o da imprenditore operante nelle circoscrizioni che presentano un rapporto tra gli iscritti alla prima classe delle liste di collocamento e popolazione residente in età da lavoro superiore alla media nazionale ex art. 16, lett. a, legge n. 451/94.</w:t>
            </w:r>
          </w:p>
        </w:tc>
        <w:tc>
          <w:tcPr>
            <w:tcW w:w="297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9,70%</w:t>
            </w:r>
          </w:p>
        </w:tc>
      </w:tr>
      <w:tr>
        <w:trPr/>
        <w:tc>
          <w:tcPr>
            <w:tcW w:w="846"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008</w:t>
            </w:r>
          </w:p>
        </w:tc>
        <w:tc>
          <w:tcPr>
            <w:tcW w:w="581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Operaio apprendista extracomunitario (circ.INPS n. 203 del 24 settembre 1998).</w:t>
            </w:r>
          </w:p>
        </w:tc>
        <w:tc>
          <w:tcPr>
            <w:tcW w:w="297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9,70%</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009</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Extracomunitario assunto con contratto di formazione e lavoro da imprenditore del Centro Nord ex art. 16, lett. a, legge n. 451/94.</w:t>
            </w:r>
          </w:p>
        </w:tc>
        <w:tc>
          <w:tcPr>
            <w:tcW w:w="297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Riduzione del 25% dell’aliquota del datore di lavoro</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010</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Operaio dipendente da Consorzio di Bonifica cui sia garantita la stabilità di impiego.</w:t>
            </w:r>
          </w:p>
        </w:tc>
        <w:tc>
          <w:tcPr>
            <w:tcW w:w="297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Irrilevante</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011</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Lavoratore disoccupato da almeno 24 mesi, iscritto nella prima classe delle liste di collocamento, o sospeso dal lavoro e beneficiario di trattamento straordinario di integrazione salariale di un periodo uguale a quello suddetto, assunto da imprenditore del Mezzogiorno ex art. 8, comma 9, legge n. 407/90.</w:t>
            </w:r>
          </w:p>
        </w:tc>
        <w:tc>
          <w:tcPr>
            <w:tcW w:w="297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Riduzione del 100% dell’aliquota del datore di lavoro</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012</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Lavoratore disoccupato da almeno 24 mesi, iscritto nella prima classe delle liste di collocamento, o sospeso dal lavoro e beneficiario di trattamento straordinario di integrazione salariale di un periodo uguale a quello suddetto, assunto da imprenditore del Centro Nord ex art. 8, comma 9, legge n.407/90.</w:t>
            </w:r>
          </w:p>
        </w:tc>
        <w:tc>
          <w:tcPr>
            <w:tcW w:w="2971" w:type="dxa"/>
            <w:tcBorders/>
            <w:shd w:color="auto" w:fill="auto" w:val="clear"/>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Riduzione 50% dell’aliquota del datore di lavoro</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013</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Lavoratrice madre che beneficia di ore di astensione giornaliera del lavoro nel 1^ anno di vita del bambino.</w:t>
            </w:r>
          </w:p>
        </w:tc>
        <w:tc>
          <w:tcPr>
            <w:tcW w:w="297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Irrilevante</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014</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Lavoratore impiegato in lavori socialmente utili (LSU) a norma dell'art. 14 D.L. 15 maggio 1994 n. 299, convertito in legge 19 luglio 1994, n. 451 e successive modificazioni (circ.INPS n. 160 del 21 luglio 1998).</w:t>
            </w:r>
          </w:p>
        </w:tc>
        <w:tc>
          <w:tcPr>
            <w:tcW w:w="297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Riduzione del 100% dell’aliquota del datore di lavoro</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015</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Socio volontario di Cooperative Sociali legge n. 381/1991.</w:t>
            </w:r>
          </w:p>
        </w:tc>
        <w:tc>
          <w:tcPr>
            <w:tcW w:w="297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Riduzione del 100% dell’aliquota del datore di lavoro</w:t>
            </w:r>
          </w:p>
        </w:tc>
      </w:tr>
      <w:tr>
        <w:trPr>
          <w:trHeight w:val="1799" w:hRule="atLeast"/>
        </w:trPr>
        <w:tc>
          <w:tcPr>
            <w:tcW w:w="846" w:type="dxa"/>
            <w:tcBorders/>
            <w:shd w:color="auto" w:fill="auto" w:val="clear"/>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016</w:t>
            </w:r>
          </w:p>
        </w:tc>
        <w:tc>
          <w:tcPr>
            <w:tcW w:w="5811" w:type="dxa"/>
            <w:tcBorders/>
            <w:shd w:color="auto" w:fill="auto" w:val="clear"/>
          </w:tcPr>
          <w:p>
            <w:pPr>
              <w:pStyle w:val="Normal"/>
              <w:widowControl/>
              <w:spacing w:before="0" w:after="0"/>
              <w:jc w:val="both"/>
              <w:rPr>
                <w:rFonts w:cs="Calibri" w:cstheme="minorHAnsi"/>
                <w:color w:val="FF0000"/>
              </w:rPr>
            </w:pPr>
            <w:r>
              <w:rPr>
                <w:rFonts w:eastAsia="Calibri" w:cs="Calibri" w:ascii="Calibri" w:hAnsi="Calibri" w:cstheme="minorHAnsi"/>
                <w:color w:val="FF0000"/>
                <w:sz w:val="22"/>
                <w:szCs w:val="22"/>
                <w:lang w:val="it-IT" w:bidi="ar-SA"/>
              </w:rPr>
              <w:t>Lavoratore assunto dalle liste di mobilità con contratto non superiore all'anno ex art. 8, c.2, legge n. 223/91. Lavoratore extracomunitario assunto dalle liste di mobilità con contratto di lavoro non superiore all'anno che durante lo svolgimento è trasformato a tempo indeterminato ex art. 8 comma 2, legge 223/91.</w:t>
            </w:r>
          </w:p>
        </w:tc>
        <w:tc>
          <w:tcPr>
            <w:tcW w:w="2971" w:type="dxa"/>
            <w:tcBorders/>
            <w:shd w:color="auto" w:fill="auto" w:val="clear"/>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9,70%</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017</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Lavoratore extracomunitario assunto dalle liste di mobilità con contratto non superiore all’anno ex art. 8, c. 2, Legge n. 223/91.</w:t>
            </w:r>
          </w:p>
        </w:tc>
        <w:tc>
          <w:tcPr>
            <w:tcW w:w="297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9,70%</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018</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Lavoratore assunto dalle liste di mobilità con contratto di lavoro non superiore all’anno che durante lo svolgimento è trasformato a tempo indeterminato ex art. 8, comma 2, Legge n. 223/91.</w:t>
            </w:r>
          </w:p>
        </w:tc>
        <w:tc>
          <w:tcPr>
            <w:tcW w:w="297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9,70%</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019</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Lavoratore extracomunitario assunto dalle liste di mobilità con contratto di lavoro non superiore all’anno che durante lo svolgimento è trasformato a tempo indeterminato ex art. 8, comma 2, Legge n. 223/91.</w:t>
            </w:r>
          </w:p>
        </w:tc>
        <w:tc>
          <w:tcPr>
            <w:tcW w:w="297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9,70%</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 xml:space="preserve">020 </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Compartecipante individuale (CI).</w:t>
            </w:r>
          </w:p>
        </w:tc>
        <w:tc>
          <w:tcPr>
            <w:tcW w:w="297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Non sussiste rapporto di lavoro subordinato</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 xml:space="preserve">021 </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Compartecipante individuale extracomunitario.</w:t>
            </w:r>
          </w:p>
        </w:tc>
        <w:tc>
          <w:tcPr>
            <w:tcW w:w="297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Non sussiste rapporto di lavoro subordinato</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022</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Lavoratore disoccupato da almeno 24 mesi, iscritto nella prima classe delle liste di collocamento, o sospeso dal lavoro e beneficiario di trattamento straordinario di integrazione salariale di un periodo uguale a quello suddetto, assunto da imprenditore del Mezzogiorno ex art. 8, comma 9, legge n.407/90.</w:t>
            </w:r>
          </w:p>
        </w:tc>
        <w:tc>
          <w:tcPr>
            <w:tcW w:w="2971" w:type="dxa"/>
            <w:tcBorders/>
          </w:tcPr>
          <w:p>
            <w:pPr>
              <w:pStyle w:val="Normal"/>
              <w:widowControl/>
              <w:spacing w:before="0" w:after="0"/>
              <w:jc w:val="left"/>
              <w:rPr>
                <w:rFonts w:cs="Calibri" w:cstheme="minorHAnsi"/>
              </w:rPr>
            </w:pPr>
            <w:r>
              <w:rPr>
                <w:rFonts w:eastAsia="Calibri" w:cs="Calibri" w:ascii="Calibri" w:hAnsi="Calibri" w:cstheme="minorHAnsi"/>
                <w:sz w:val="22"/>
                <w:szCs w:val="22"/>
                <w:lang w:val="it-IT" w:bidi="ar-SA"/>
              </w:rPr>
              <w:t>Riduzione del 100% aliquota del datore di lavoro</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023</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Lavoratore disoccupato da almeno 24 mesi, iscritto nella prima classe delle liste di collocamento, o sospeso dal lavoro e beneficiario di trattamento straordinario di integrazione salariale di un periodo uguale a quello suddetto, assunto da imprenditore del Centro Nord ex art. 8, comma 9, legge n.407/90.</w:t>
            </w:r>
          </w:p>
        </w:tc>
        <w:tc>
          <w:tcPr>
            <w:tcW w:w="2971" w:type="dxa"/>
            <w:tcBorders/>
          </w:tcPr>
          <w:p>
            <w:pPr>
              <w:pStyle w:val="Normal"/>
              <w:widowControl/>
              <w:spacing w:before="0" w:after="0"/>
              <w:jc w:val="left"/>
              <w:rPr>
                <w:rFonts w:cs="Calibri" w:cstheme="minorHAnsi"/>
              </w:rPr>
            </w:pPr>
            <w:r>
              <w:rPr>
                <w:rFonts w:eastAsia="Calibri" w:cs="Calibri" w:ascii="Calibri" w:hAnsi="Calibri" w:cstheme="minorHAnsi"/>
                <w:sz w:val="22"/>
                <w:szCs w:val="22"/>
                <w:lang w:val="it-IT" w:bidi="ar-SA"/>
              </w:rPr>
              <w:t>Riduzione del 50 % dell’aliquota del datore di lavoro</w:t>
            </w:r>
          </w:p>
          <w:p>
            <w:pPr>
              <w:pStyle w:val="Normal"/>
              <w:widowControl/>
              <w:spacing w:before="0" w:after="80"/>
              <w:jc w:val="both"/>
              <w:rPr>
                <w:rFonts w:cs="Calibri" w:cstheme="minorHAnsi"/>
              </w:rPr>
            </w:pPr>
            <w:r>
              <w:rPr>
                <w:rFonts w:eastAsia="Calibri" w:cs="Calibri" w:cstheme="minorHAnsi" w:ascii="Calibri" w:hAnsi="Calibri"/>
                <w:sz w:val="22"/>
                <w:szCs w:val="22"/>
                <w:lang w:val="it-IT" w:bidi="ar-SA"/>
              </w:rPr>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024</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Lavoratore disoccupato da meno di due anni ed assunto con contratto di reinserimento ex art. 20, comma 1, legge. n.223/91.</w:t>
            </w:r>
          </w:p>
        </w:tc>
        <w:tc>
          <w:tcPr>
            <w:tcW w:w="2971" w:type="dxa"/>
            <w:tcBorders/>
          </w:tcPr>
          <w:p>
            <w:pPr>
              <w:pStyle w:val="Normal"/>
              <w:widowControl/>
              <w:spacing w:before="0" w:after="0"/>
              <w:jc w:val="left"/>
              <w:rPr>
                <w:rFonts w:cs="Calibri" w:cstheme="minorHAnsi"/>
              </w:rPr>
            </w:pPr>
            <w:r>
              <w:rPr>
                <w:rFonts w:eastAsia="Calibri" w:cs="Calibri" w:ascii="Calibri" w:hAnsi="Calibri" w:cstheme="minorHAnsi"/>
                <w:sz w:val="22"/>
                <w:szCs w:val="22"/>
                <w:lang w:val="it-IT" w:bidi="ar-SA"/>
              </w:rPr>
              <w:t>riduzione del 75% dell’aliquota del datore di lavoro</w:t>
            </w:r>
          </w:p>
          <w:p>
            <w:pPr>
              <w:pStyle w:val="Normal"/>
              <w:widowControl/>
              <w:spacing w:before="0" w:after="80"/>
              <w:jc w:val="both"/>
              <w:rPr>
                <w:rFonts w:cs="Calibri" w:cstheme="minorHAnsi"/>
              </w:rPr>
            </w:pPr>
            <w:r>
              <w:rPr>
                <w:rFonts w:eastAsia="Calibri" w:cs="Calibri" w:cstheme="minorHAnsi" w:ascii="Calibri" w:hAnsi="Calibri"/>
                <w:sz w:val="22"/>
                <w:szCs w:val="22"/>
                <w:lang w:val="it-IT" w:bidi="ar-SA"/>
              </w:rPr>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025</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Lavoratore extracomunitario disoccupato da meno di due anni assunto con contratto di reinserimento ex art. 20, comma 1, legge n. 223/91.</w:t>
            </w:r>
          </w:p>
        </w:tc>
        <w:tc>
          <w:tcPr>
            <w:tcW w:w="2971" w:type="dxa"/>
            <w:tcBorders/>
          </w:tcPr>
          <w:p>
            <w:pPr>
              <w:pStyle w:val="Normal"/>
              <w:widowControl/>
              <w:spacing w:before="0" w:after="0"/>
              <w:jc w:val="left"/>
              <w:rPr>
                <w:rFonts w:cs="Calibri" w:cstheme="minorHAnsi"/>
              </w:rPr>
            </w:pPr>
            <w:r>
              <w:rPr>
                <w:rFonts w:eastAsia="Calibri" w:cs="Calibri" w:ascii="Calibri" w:hAnsi="Calibri" w:cstheme="minorHAnsi"/>
                <w:sz w:val="22"/>
                <w:szCs w:val="22"/>
                <w:lang w:val="it-IT" w:bidi="ar-SA"/>
              </w:rPr>
              <w:t>riduzione del 75% dell’aliquota del datore di lavoro</w:t>
            </w:r>
          </w:p>
          <w:p>
            <w:pPr>
              <w:pStyle w:val="Normal"/>
              <w:widowControl/>
              <w:spacing w:before="0" w:after="80"/>
              <w:jc w:val="both"/>
              <w:rPr>
                <w:rFonts w:cs="Calibri" w:cstheme="minorHAnsi"/>
              </w:rPr>
            </w:pPr>
            <w:r>
              <w:rPr>
                <w:rFonts w:eastAsia="Calibri" w:cs="Calibri" w:cstheme="minorHAnsi" w:ascii="Calibri" w:hAnsi="Calibri"/>
                <w:sz w:val="22"/>
                <w:szCs w:val="22"/>
                <w:lang w:val="it-IT" w:bidi="ar-SA"/>
              </w:rPr>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026</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Lavoratore disoccupato da due o tre anni assunto con contratto di reinserimento art.20, comma 1, legge n. 223/91.</w:t>
            </w:r>
          </w:p>
        </w:tc>
        <w:tc>
          <w:tcPr>
            <w:tcW w:w="2971" w:type="dxa"/>
            <w:tcBorders/>
          </w:tcPr>
          <w:p>
            <w:pPr>
              <w:pStyle w:val="Normal"/>
              <w:widowControl/>
              <w:spacing w:before="0" w:after="0"/>
              <w:jc w:val="left"/>
              <w:rPr>
                <w:rFonts w:cs="Calibri" w:cstheme="minorHAnsi"/>
              </w:rPr>
            </w:pPr>
            <w:r>
              <w:rPr>
                <w:rFonts w:eastAsia="Calibri" w:cs="Calibri" w:ascii="Calibri" w:hAnsi="Calibri" w:cstheme="minorHAnsi"/>
                <w:sz w:val="22"/>
                <w:szCs w:val="22"/>
                <w:lang w:val="it-IT" w:bidi="ar-SA"/>
              </w:rPr>
              <w:t>riduzione del 75% dell’aliquota del datore di lavoro</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027</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Lavoratore extracomunitario disoccupato da due o tre anni assunto con contratto di reinserimento art. 20, comma 1, legge n. 223/91.</w:t>
            </w:r>
          </w:p>
        </w:tc>
        <w:tc>
          <w:tcPr>
            <w:tcW w:w="2971" w:type="dxa"/>
            <w:tcBorders/>
          </w:tcPr>
          <w:p>
            <w:pPr>
              <w:pStyle w:val="Normal"/>
              <w:widowControl/>
              <w:spacing w:before="0" w:after="0"/>
              <w:jc w:val="left"/>
              <w:rPr>
                <w:rFonts w:cs="Calibri" w:cstheme="minorHAnsi"/>
              </w:rPr>
            </w:pPr>
            <w:r>
              <w:rPr>
                <w:rFonts w:eastAsia="Calibri" w:cs="Calibri" w:ascii="Calibri" w:hAnsi="Calibri" w:cstheme="minorHAnsi"/>
                <w:sz w:val="22"/>
                <w:szCs w:val="22"/>
                <w:lang w:val="it-IT" w:bidi="ar-SA"/>
              </w:rPr>
              <w:t>riduzione del 75% dell’aliquota del datore di lavoro</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028</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Lavoratore disoccupato da oltre tre anni assunto con contratto di reinserimento art.20, comma 1, legge n. 223/91.</w:t>
            </w:r>
          </w:p>
        </w:tc>
        <w:tc>
          <w:tcPr>
            <w:tcW w:w="2971" w:type="dxa"/>
            <w:tcBorders/>
          </w:tcPr>
          <w:p>
            <w:pPr>
              <w:pStyle w:val="Normal"/>
              <w:widowControl/>
              <w:spacing w:before="0" w:after="0"/>
              <w:jc w:val="left"/>
              <w:rPr>
                <w:rFonts w:cs="Calibri" w:cstheme="minorHAnsi"/>
              </w:rPr>
            </w:pPr>
            <w:r>
              <w:rPr>
                <w:rFonts w:eastAsia="Calibri" w:cs="Calibri" w:ascii="Calibri" w:hAnsi="Calibri" w:cstheme="minorHAnsi"/>
                <w:sz w:val="22"/>
                <w:szCs w:val="22"/>
                <w:lang w:val="it-IT" w:bidi="ar-SA"/>
              </w:rPr>
              <w:t>riduzione del 75% dell’aliquota del datore di lavoro</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029</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Lavoratore extracomunitario disoccupato da oltre tre anni assunto con contratto di reinserimento art. 20, comma 1, legge n. 223/91.</w:t>
            </w:r>
          </w:p>
        </w:tc>
        <w:tc>
          <w:tcPr>
            <w:tcW w:w="2971" w:type="dxa"/>
            <w:tcBorders/>
          </w:tcPr>
          <w:p>
            <w:pPr>
              <w:pStyle w:val="Normal"/>
              <w:widowControl/>
              <w:spacing w:before="0" w:after="0"/>
              <w:jc w:val="left"/>
              <w:rPr>
                <w:rFonts w:cs="Calibri" w:cstheme="minorHAnsi"/>
              </w:rPr>
            </w:pPr>
            <w:r>
              <w:rPr>
                <w:rFonts w:eastAsia="Calibri" w:cs="Calibri" w:ascii="Calibri" w:hAnsi="Calibri" w:cstheme="minorHAnsi"/>
                <w:sz w:val="22"/>
                <w:szCs w:val="22"/>
                <w:lang w:val="it-IT" w:bidi="ar-SA"/>
              </w:rPr>
              <w:t>riduzione del 75% dell’aliquota del datore di lavoro</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030</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Lavoratore assunto con contratto di reinserimento rispetto al quale il datore vuole fruire dei benefici di pagamento dei contributi per un periodo pari al doppio di quello di effettiva disoccupazione del lavoratore art. 20, comma 3, legge n. 223/91.</w:t>
            </w:r>
          </w:p>
        </w:tc>
        <w:tc>
          <w:tcPr>
            <w:tcW w:w="2971" w:type="dxa"/>
            <w:tcBorders/>
          </w:tcPr>
          <w:p>
            <w:pPr>
              <w:pStyle w:val="Normal"/>
              <w:widowControl/>
              <w:spacing w:before="0" w:after="0"/>
              <w:jc w:val="left"/>
              <w:rPr>
                <w:rFonts w:cs="Calibri" w:cstheme="minorHAnsi"/>
              </w:rPr>
            </w:pPr>
            <w:r>
              <w:rPr>
                <w:rFonts w:eastAsia="Calibri" w:cs="Calibri" w:ascii="Calibri" w:hAnsi="Calibri" w:cstheme="minorHAnsi"/>
                <w:sz w:val="22"/>
                <w:szCs w:val="22"/>
                <w:lang w:val="it-IT" w:bidi="ar-SA"/>
              </w:rPr>
              <w:t>riduzione del 37,5% dell’aliquota del datore di lavoro</w:t>
            </w:r>
          </w:p>
          <w:p>
            <w:pPr>
              <w:pStyle w:val="Normal"/>
              <w:widowControl/>
              <w:spacing w:before="0" w:after="80"/>
              <w:jc w:val="both"/>
              <w:rPr>
                <w:rFonts w:cs="Calibri" w:cstheme="minorHAnsi"/>
              </w:rPr>
            </w:pPr>
            <w:r>
              <w:rPr>
                <w:rFonts w:eastAsia="Calibri" w:cs="Calibri" w:cstheme="minorHAnsi" w:ascii="Calibri" w:hAnsi="Calibri"/>
                <w:sz w:val="22"/>
                <w:szCs w:val="22"/>
                <w:lang w:val="it-IT" w:bidi="ar-SA"/>
              </w:rPr>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031</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Lavoratore extracomunitario assunto con contratto di reinserimento rispetto al quale il datore vuole fruire dei benefici di pagamento dei contributi per un periodo pari al doppio di quello di effettiva disoccupazione del lavoratore art. 20, comma 3, legge n. 223/91.</w:t>
            </w:r>
          </w:p>
        </w:tc>
        <w:tc>
          <w:tcPr>
            <w:tcW w:w="2971" w:type="dxa"/>
            <w:tcBorders/>
          </w:tcPr>
          <w:p>
            <w:pPr>
              <w:pStyle w:val="Normal"/>
              <w:widowControl/>
              <w:spacing w:before="0" w:after="0"/>
              <w:jc w:val="left"/>
              <w:rPr>
                <w:rFonts w:cs="Calibri" w:cstheme="minorHAnsi"/>
              </w:rPr>
            </w:pPr>
            <w:r>
              <w:rPr>
                <w:rFonts w:eastAsia="Calibri" w:cs="Calibri" w:ascii="Calibri" w:hAnsi="Calibri" w:cstheme="minorHAnsi"/>
                <w:sz w:val="22"/>
                <w:szCs w:val="22"/>
                <w:lang w:val="it-IT" w:bidi="ar-SA"/>
              </w:rPr>
              <w:t>riduzione del 37,5% dell’aliquota del datore di lavoro</w:t>
            </w:r>
          </w:p>
          <w:p>
            <w:pPr>
              <w:pStyle w:val="Normal"/>
              <w:widowControl/>
              <w:spacing w:before="0" w:after="80"/>
              <w:jc w:val="both"/>
              <w:rPr>
                <w:rFonts w:cs="Calibri" w:cstheme="minorHAnsi"/>
              </w:rPr>
            </w:pPr>
            <w:r>
              <w:rPr>
                <w:rFonts w:eastAsia="Calibri" w:cs="Calibri" w:cstheme="minorHAnsi" w:ascii="Calibri" w:hAnsi="Calibri"/>
                <w:sz w:val="22"/>
                <w:szCs w:val="22"/>
                <w:lang w:val="it-IT" w:bidi="ar-SA"/>
              </w:rPr>
            </w:r>
          </w:p>
        </w:tc>
      </w:tr>
      <w:tr>
        <w:trPr/>
        <w:tc>
          <w:tcPr>
            <w:tcW w:w="846" w:type="dxa"/>
            <w:tcBorders/>
            <w:shd w:color="auto" w:fill="auto" w:val="clear"/>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032</w:t>
            </w:r>
          </w:p>
        </w:tc>
        <w:tc>
          <w:tcPr>
            <w:tcW w:w="5811" w:type="dxa"/>
            <w:tcBorders/>
            <w:shd w:color="auto" w:fill="auto" w:val="clear"/>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Lavoratore assunto dalle liste di mobilità con contratto di lavoro a tempo indeterminato art. 25, comma 9, legge n. 223/91.</w:t>
            </w:r>
          </w:p>
        </w:tc>
        <w:tc>
          <w:tcPr>
            <w:tcW w:w="2971" w:type="dxa"/>
            <w:tcBorders/>
            <w:shd w:color="auto" w:fill="auto" w:val="clear"/>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9,70%</w:t>
            </w:r>
          </w:p>
        </w:tc>
      </w:tr>
      <w:tr>
        <w:trPr/>
        <w:tc>
          <w:tcPr>
            <w:tcW w:w="846" w:type="dxa"/>
            <w:tcBorders/>
            <w:shd w:color="auto" w:fill="auto" w:val="clear"/>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033</w:t>
            </w:r>
          </w:p>
        </w:tc>
        <w:tc>
          <w:tcPr>
            <w:tcW w:w="5811" w:type="dxa"/>
            <w:tcBorders/>
            <w:shd w:color="auto" w:fill="auto" w:val="clear"/>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Lavoratore extracomunitario assunto dalle liste di mobilità con contratto di lavoro a tempo indeterminato art. 25, comma 9, legge n. 223/91.</w:t>
            </w:r>
          </w:p>
        </w:tc>
        <w:tc>
          <w:tcPr>
            <w:tcW w:w="2971" w:type="dxa"/>
            <w:tcBorders/>
            <w:shd w:color="auto" w:fill="auto" w:val="clear"/>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9,70%</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034</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Operaio assunto con contratto di formazione e lavoro da imprenditore del Mezzogiorno o da imprenditore operante nelle circoscrizioni che presentano un rapporto tra gli iscritti alla prima classe delle liste di collocamento e popolazione residente in età da lavoro superiore alla media nazionale ex art. 16, lett. a, legge n. 451/94.</w:t>
            </w:r>
          </w:p>
        </w:tc>
        <w:tc>
          <w:tcPr>
            <w:tcW w:w="2971" w:type="dxa"/>
            <w:tcBorders/>
          </w:tcPr>
          <w:p>
            <w:pPr>
              <w:pStyle w:val="Normal"/>
              <w:widowControl/>
              <w:spacing w:before="0" w:after="0"/>
              <w:jc w:val="left"/>
              <w:rPr>
                <w:rFonts w:cs="Calibri" w:cstheme="minorHAnsi"/>
              </w:rPr>
            </w:pPr>
            <w:r>
              <w:rPr>
                <w:rFonts w:eastAsia="Calibri" w:cs="Calibri" w:ascii="Calibri" w:hAnsi="Calibri" w:cstheme="minorHAnsi"/>
                <w:sz w:val="22"/>
                <w:szCs w:val="22"/>
                <w:lang w:val="it-IT" w:bidi="ar-SA"/>
              </w:rPr>
              <w:t>Riduzione 50% dell’aliquota del datore di lavoro</w:t>
            </w:r>
          </w:p>
          <w:p>
            <w:pPr>
              <w:pStyle w:val="Normal"/>
              <w:widowControl/>
              <w:spacing w:before="0" w:after="80"/>
              <w:jc w:val="both"/>
              <w:rPr>
                <w:rFonts w:cs="Calibri" w:cstheme="minorHAnsi"/>
              </w:rPr>
            </w:pPr>
            <w:r>
              <w:rPr>
                <w:rFonts w:eastAsia="Calibri" w:cs="Calibri" w:cstheme="minorHAnsi" w:ascii="Calibri" w:hAnsi="Calibri"/>
                <w:sz w:val="22"/>
                <w:szCs w:val="22"/>
                <w:lang w:val="it-IT" w:bidi="ar-SA"/>
              </w:rPr>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035</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Operaio assunto con contratto di formazione e lavoro da imprenditore del Centro Nord ex art.16, lett. b, legge n. 451/94.</w:t>
            </w:r>
          </w:p>
        </w:tc>
        <w:tc>
          <w:tcPr>
            <w:tcW w:w="2971" w:type="dxa"/>
            <w:tcBorders/>
          </w:tcPr>
          <w:p>
            <w:pPr>
              <w:pStyle w:val="Normal"/>
              <w:widowControl/>
              <w:spacing w:before="0" w:after="0"/>
              <w:jc w:val="left"/>
              <w:rPr>
                <w:rFonts w:cs="Calibri" w:cstheme="minorHAnsi"/>
              </w:rPr>
            </w:pPr>
            <w:r>
              <w:rPr>
                <w:rFonts w:eastAsia="Calibri" w:cs="Calibri" w:ascii="Calibri" w:hAnsi="Calibri" w:cstheme="minorHAnsi"/>
                <w:sz w:val="22"/>
                <w:szCs w:val="22"/>
                <w:lang w:val="it-IT" w:bidi="ar-SA"/>
              </w:rPr>
              <w:t>Riduzione del 25 % dell’aliquota del datore di lavoro</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036</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Lavoratore extracomunitario assunto con contratto di formazione e lavoro da imprenditore del Mezzogiorno o da imprenditore operante nelle circoscrizioni che presentano un rapporto tra gli iscritti alla prima classe delle liste di collocamento e popolazione residente in età da lavoro superiore alla media nazionale ex art. 16, lett. b, legge 451/94.</w:t>
            </w:r>
          </w:p>
        </w:tc>
        <w:tc>
          <w:tcPr>
            <w:tcW w:w="2971" w:type="dxa"/>
            <w:tcBorders/>
          </w:tcPr>
          <w:p>
            <w:pPr>
              <w:pStyle w:val="Normal"/>
              <w:widowControl/>
              <w:spacing w:before="0" w:after="0"/>
              <w:jc w:val="left"/>
              <w:rPr>
                <w:rFonts w:cs="Calibri" w:cstheme="minorHAnsi"/>
              </w:rPr>
            </w:pPr>
            <w:r>
              <w:rPr>
                <w:rFonts w:eastAsia="Calibri" w:cs="Calibri" w:ascii="Calibri" w:hAnsi="Calibri" w:cstheme="minorHAnsi"/>
                <w:sz w:val="22"/>
                <w:szCs w:val="22"/>
                <w:lang w:val="it-IT" w:bidi="ar-SA"/>
              </w:rPr>
              <w:t>Riduzione 50% dell’aliquota del datore di lavoro</w:t>
            </w:r>
          </w:p>
          <w:p>
            <w:pPr>
              <w:pStyle w:val="Normal"/>
              <w:widowControl/>
              <w:spacing w:before="0" w:after="80"/>
              <w:jc w:val="both"/>
              <w:rPr>
                <w:rFonts w:cs="Calibri" w:cstheme="minorHAnsi"/>
              </w:rPr>
            </w:pPr>
            <w:r>
              <w:rPr>
                <w:rFonts w:eastAsia="Calibri" w:cs="Calibri" w:cstheme="minorHAnsi" w:ascii="Calibri" w:hAnsi="Calibri"/>
                <w:sz w:val="22"/>
                <w:szCs w:val="22"/>
                <w:lang w:val="it-IT" w:bidi="ar-SA"/>
              </w:rPr>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037</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Lavoratore extracomunitario assunto con contratto di formazione e lavoro da imprenditore del Centro Nord a decorrere dal 1.1.91 ovvero ex art. 16, lett. b, legge 451/94.</w:t>
            </w:r>
          </w:p>
        </w:tc>
        <w:tc>
          <w:tcPr>
            <w:tcW w:w="2971" w:type="dxa"/>
            <w:tcBorders/>
          </w:tcPr>
          <w:p>
            <w:pPr>
              <w:pStyle w:val="Normal"/>
              <w:widowControl/>
              <w:spacing w:before="0" w:after="0"/>
              <w:jc w:val="left"/>
              <w:rPr>
                <w:rFonts w:cs="Calibri" w:cstheme="minorHAnsi"/>
              </w:rPr>
            </w:pPr>
            <w:r>
              <w:rPr>
                <w:rFonts w:eastAsia="Calibri" w:cs="Calibri" w:ascii="Calibri" w:hAnsi="Calibri" w:cstheme="minorHAnsi"/>
                <w:sz w:val="22"/>
                <w:szCs w:val="22"/>
                <w:lang w:val="it-IT" w:bidi="ar-SA"/>
              </w:rPr>
              <w:t>Riduzione 25% dell’aliquota del datore di lavoro</w:t>
            </w:r>
          </w:p>
          <w:p>
            <w:pPr>
              <w:pStyle w:val="Normal"/>
              <w:widowControl/>
              <w:spacing w:before="0" w:after="80"/>
              <w:jc w:val="both"/>
              <w:rPr>
                <w:rFonts w:cs="Calibri" w:cstheme="minorHAnsi"/>
              </w:rPr>
            </w:pPr>
            <w:r>
              <w:rPr>
                <w:rFonts w:eastAsia="Calibri" w:cs="Calibri" w:cstheme="minorHAnsi" w:ascii="Calibri" w:hAnsi="Calibri"/>
                <w:sz w:val="22"/>
                <w:szCs w:val="22"/>
                <w:lang w:val="it-IT" w:bidi="ar-SA"/>
              </w:rPr>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038</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Lavoratore utilizzato nei progetti di cui alle lettere a) e B) dell'art. 15, c. 1, legge n.451 del 19 luglio 1994 sui piani d'inserimento professionale.</w:t>
            </w:r>
          </w:p>
        </w:tc>
        <w:tc>
          <w:tcPr>
            <w:tcW w:w="2971" w:type="dxa"/>
            <w:tcBorders/>
          </w:tcPr>
          <w:p>
            <w:pPr>
              <w:pStyle w:val="Normal"/>
              <w:widowControl/>
              <w:spacing w:before="0" w:after="0"/>
              <w:jc w:val="left"/>
              <w:rPr>
                <w:rFonts w:cs="Calibri" w:cstheme="minorHAnsi"/>
              </w:rPr>
            </w:pPr>
            <w:r>
              <w:rPr>
                <w:rFonts w:eastAsia="Calibri" w:cs="Calibri" w:ascii="Calibri" w:hAnsi="Calibri" w:cstheme="minorHAnsi"/>
                <w:sz w:val="22"/>
                <w:szCs w:val="22"/>
                <w:lang w:val="it-IT" w:bidi="ar-SA"/>
              </w:rPr>
              <w:t>Riduzione del 100% dell’aliquota del datore di lavoro</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039</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Lavoratore straniero con permesso di lavoro stagionale di cui al D.lgs. n. 286 del 25/7/98 (Testo Unico sull'immigrazione)</w:t>
            </w:r>
          </w:p>
        </w:tc>
        <w:tc>
          <w:tcPr>
            <w:tcW w:w="297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Irrilevante</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040</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Soci lavoratori di cooperative sociali e loro consorzi di cui alla legge n. 381/1991, anche con processi produttivi di tipo industriale.</w:t>
            </w:r>
          </w:p>
        </w:tc>
        <w:tc>
          <w:tcPr>
            <w:tcW w:w="297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Irrilevante</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041</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Soci lavoratori extracomunitari di cooperative sociali e loro consorzi di cui alla legge 381/1991, anche con processi produttivi di tipo industriale.</w:t>
            </w:r>
          </w:p>
        </w:tc>
        <w:tc>
          <w:tcPr>
            <w:tcW w:w="297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Irrilevante</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042</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 xml:space="preserve">Operaio tradizionale assunto con ordinario contratto di lavoro a tempo indeterminato, beneficiario dello sgravio totale ex art. 3, commi 5 e 6 , della Legge n. 448/98. Solo OTI.  </w:t>
            </w:r>
          </w:p>
        </w:tc>
        <w:tc>
          <w:tcPr>
            <w:tcW w:w="2971" w:type="dxa"/>
            <w:tcBorders/>
          </w:tcPr>
          <w:p>
            <w:pPr>
              <w:pStyle w:val="Normal"/>
              <w:widowControl/>
              <w:spacing w:before="0" w:after="0"/>
              <w:jc w:val="left"/>
              <w:rPr>
                <w:rFonts w:cs="Calibri" w:cstheme="minorHAnsi"/>
              </w:rPr>
            </w:pPr>
            <w:r>
              <w:rPr>
                <w:rFonts w:eastAsia="Calibri" w:cs="Calibri" w:ascii="Calibri" w:hAnsi="Calibri" w:cstheme="minorHAnsi"/>
                <w:sz w:val="22"/>
                <w:szCs w:val="22"/>
                <w:lang w:val="it-IT" w:bidi="ar-SA"/>
              </w:rPr>
              <w:t>Irrilevante</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043</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Operaio tradizionale extracomunitario assunto con ordinario contratto di lavoro a tempo indeterminato, beneficiario dello sgravio totale ex art. 3, commi 5 e 6, della Legge n. 448/98.  Solo OTI.</w:t>
            </w:r>
          </w:p>
        </w:tc>
        <w:tc>
          <w:tcPr>
            <w:tcW w:w="2971" w:type="dxa"/>
            <w:tcBorders/>
          </w:tcPr>
          <w:p>
            <w:pPr>
              <w:pStyle w:val="Normal"/>
              <w:widowControl/>
              <w:spacing w:before="0" w:after="0"/>
              <w:jc w:val="left"/>
              <w:rPr>
                <w:rFonts w:cs="Calibri" w:cstheme="minorHAnsi"/>
              </w:rPr>
            </w:pPr>
            <w:r>
              <w:rPr>
                <w:rFonts w:eastAsia="Calibri" w:cs="Calibri" w:ascii="Calibri" w:hAnsi="Calibri" w:cstheme="minorHAnsi"/>
                <w:sz w:val="22"/>
                <w:szCs w:val="22"/>
                <w:lang w:val="it-IT" w:bidi="ar-SA"/>
              </w:rPr>
              <w:t>Irrilevante</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044</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Operaio assunto dalla generalità delle aziende, che posseggono il requisito di meno di venti dipendenti all'atto di assunzione del lavoratore, ai sensi dell'art. 10 comma 2 della legge 53/00 (circ. INPS n. 174 del 16 ottobre 2000);</w:t>
            </w:r>
          </w:p>
        </w:tc>
        <w:tc>
          <w:tcPr>
            <w:tcW w:w="2971" w:type="dxa"/>
            <w:tcBorders/>
          </w:tcPr>
          <w:p>
            <w:pPr>
              <w:pStyle w:val="Normal"/>
              <w:widowControl/>
              <w:spacing w:before="0" w:after="0"/>
              <w:jc w:val="left"/>
              <w:rPr>
                <w:rFonts w:cs="Calibri" w:cstheme="minorHAnsi"/>
              </w:rPr>
            </w:pPr>
            <w:r>
              <w:rPr>
                <w:rFonts w:eastAsia="Calibri" w:cs="Calibri" w:ascii="Calibri" w:hAnsi="Calibri" w:cstheme="minorHAnsi"/>
                <w:sz w:val="22"/>
                <w:szCs w:val="22"/>
                <w:lang w:val="it-IT" w:bidi="ar-SA"/>
              </w:rPr>
              <w:t>Riduzione del 50% dell’aliquota del datore di lavoro</w:t>
            </w:r>
          </w:p>
          <w:p>
            <w:pPr>
              <w:pStyle w:val="Normal"/>
              <w:widowControl/>
              <w:spacing w:before="0" w:after="80"/>
              <w:jc w:val="both"/>
              <w:rPr>
                <w:rFonts w:cs="Calibri" w:cstheme="minorHAnsi"/>
              </w:rPr>
            </w:pPr>
            <w:r>
              <w:rPr>
                <w:rFonts w:eastAsia="Calibri" w:cs="Calibri" w:cstheme="minorHAnsi" w:ascii="Calibri" w:hAnsi="Calibri"/>
                <w:sz w:val="22"/>
                <w:szCs w:val="22"/>
                <w:lang w:val="it-IT" w:bidi="ar-SA"/>
              </w:rPr>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045</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Operaio assunto dalle aziende autonome in sostituzione di una lavoratrice autonoma facente parte di un nucleo coltivatore diretto o mezzadrile in astensione ai sensi degli artt. 4, 5, e 7 della Legge 1204/1971 solo per OTD. Solo Tipo Ditta 08.</w:t>
            </w:r>
          </w:p>
        </w:tc>
        <w:tc>
          <w:tcPr>
            <w:tcW w:w="297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Irrilevante</w:t>
            </w:r>
          </w:p>
        </w:tc>
      </w:tr>
      <w:tr>
        <w:trPr/>
        <w:tc>
          <w:tcPr>
            <w:tcW w:w="846" w:type="dxa"/>
            <w:tcBorders/>
            <w:shd w:color="auto" w:fill="auto" w:val="clear"/>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046</w:t>
            </w:r>
          </w:p>
        </w:tc>
        <w:tc>
          <w:tcPr>
            <w:tcW w:w="5811" w:type="dxa"/>
            <w:tcBorders/>
            <w:shd w:color="auto" w:fill="auto" w:val="clear"/>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Operaio assunto a tempo indeterminato con orario pari o superiore a 20 ore, ma non superiore a 24 (art. 5 Decreto lgs. 20 febbraio 2000, n. 61 - circ.INPS n. 173 del 16 ottobre 2000)</w:t>
            </w:r>
          </w:p>
        </w:tc>
        <w:tc>
          <w:tcPr>
            <w:tcW w:w="2971" w:type="dxa"/>
            <w:tcBorders/>
            <w:shd w:color="auto" w:fill="auto" w:val="clear"/>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Riduzione 7% dell’aliquota FPLD - dovuta dal datore di lavoro vedi tabella 4</w:t>
            </w:r>
          </w:p>
        </w:tc>
      </w:tr>
      <w:tr>
        <w:trPr/>
        <w:tc>
          <w:tcPr>
            <w:tcW w:w="846" w:type="dxa"/>
            <w:tcBorders/>
            <w:shd w:color="auto" w:fill="auto" w:val="clear"/>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047</w:t>
            </w:r>
          </w:p>
        </w:tc>
        <w:tc>
          <w:tcPr>
            <w:tcW w:w="5811" w:type="dxa"/>
            <w:tcBorders/>
            <w:shd w:color="auto" w:fill="auto" w:val="clear"/>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Operaio assunto a tempo indeterminato con orario pari o superiore a 24 ore, ma non superiore a 28 (art. 5 Decreto lgs. 20/02/2000, n. 61 - circ.INPS n. 173 del 16/10/2000)</w:t>
            </w:r>
          </w:p>
        </w:tc>
        <w:tc>
          <w:tcPr>
            <w:tcW w:w="2971" w:type="dxa"/>
            <w:tcBorders/>
            <w:shd w:color="auto" w:fill="auto" w:val="clear"/>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Riduzione 10% dell’aliquota FPLD - dovuta dal datore di lavoro vedi tabella 4.</w:t>
            </w:r>
          </w:p>
        </w:tc>
      </w:tr>
      <w:tr>
        <w:trPr/>
        <w:tc>
          <w:tcPr>
            <w:tcW w:w="846" w:type="dxa"/>
            <w:tcBorders/>
            <w:shd w:color="auto" w:fill="auto" w:val="clear"/>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048</w:t>
            </w:r>
          </w:p>
        </w:tc>
        <w:tc>
          <w:tcPr>
            <w:tcW w:w="5811" w:type="dxa"/>
            <w:tcBorders/>
            <w:shd w:color="auto" w:fill="auto" w:val="clear"/>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Operaio assunto a tempo indeterminato con orario pari o superiore a 28 ore, ma non superiore a 32 (art. 5 Decreto lgs. 20 febbraio 2000, n. 61 - circ.INPS n. 173 del 16 ottobre 2000)</w:t>
            </w:r>
          </w:p>
        </w:tc>
        <w:tc>
          <w:tcPr>
            <w:tcW w:w="2971" w:type="dxa"/>
            <w:tcBorders/>
            <w:shd w:color="auto" w:fill="auto" w:val="clear"/>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Riduzione 13% dell’aliquota FPLD - dovuta dal datore di lavoro vedi tabella 4</w:t>
            </w:r>
          </w:p>
        </w:tc>
      </w:tr>
      <w:tr>
        <w:trPr/>
        <w:tc>
          <w:tcPr>
            <w:tcW w:w="846" w:type="dxa"/>
            <w:tcBorders/>
            <w:shd w:color="auto" w:fill="auto" w:val="clear"/>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061</w:t>
            </w:r>
          </w:p>
        </w:tc>
        <w:tc>
          <w:tcPr>
            <w:tcW w:w="5811" w:type="dxa"/>
            <w:tcBorders/>
            <w:shd w:color="auto" w:fill="auto" w:val="clear"/>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Lavoratori esclusi dalla contribuzione al FPLD (IVS) ex art. 75 della Legge 388/2000 (circ. INPS n 3 del 8 gennaio 2002).</w:t>
            </w:r>
          </w:p>
        </w:tc>
        <w:tc>
          <w:tcPr>
            <w:tcW w:w="2971" w:type="dxa"/>
            <w:tcBorders/>
            <w:shd w:color="auto" w:fill="auto" w:val="clear"/>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Riduzione 100% dell’aliquota FPLD - dovuta dal datore di lavoro vedi tabella 4</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068</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Lavoratore per il quale deve essere versata la sola contribuzione INAIL.</w:t>
            </w:r>
          </w:p>
        </w:tc>
        <w:tc>
          <w:tcPr>
            <w:tcW w:w="2971" w:type="dxa"/>
            <w:tcBorders/>
          </w:tcPr>
          <w:p>
            <w:pPr>
              <w:pStyle w:val="Normal"/>
              <w:widowControl/>
              <w:spacing w:before="0" w:after="0"/>
              <w:jc w:val="left"/>
              <w:rPr>
                <w:rFonts w:cs="Calibri" w:cstheme="minorHAnsi"/>
              </w:rPr>
            </w:pPr>
            <w:r>
              <w:rPr>
                <w:rFonts w:eastAsia="Calibri" w:cs="Calibri" w:ascii="Calibri" w:hAnsi="Calibri" w:cstheme="minorHAnsi"/>
                <w:sz w:val="22"/>
                <w:szCs w:val="22"/>
                <w:lang w:val="it-IT" w:bidi="ar-SA"/>
              </w:rPr>
              <w:t>Riduzione del 100 % dell’aliquota del datore di lavoro.</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073</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Socio lavoratore di cooperative diverse da quelle di cui alla legge 381/91</w:t>
            </w:r>
          </w:p>
        </w:tc>
        <w:tc>
          <w:tcPr>
            <w:tcW w:w="297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Irrilevante</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074</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Lavoratore disabile per il quale il datore di lavoro beneficia Della fiscalizzazione totale (art. 13, comma 1, lett. a) della legge n. 68/1999.</w:t>
            </w:r>
          </w:p>
        </w:tc>
        <w:tc>
          <w:tcPr>
            <w:tcW w:w="297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Irrilevante</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075</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Lavoratore disabile per il quale il datore beneficia della fiscalizzazione del 50% (art. 13, c. 1, lett. b) della legge n.68/1999).</w:t>
            </w:r>
          </w:p>
        </w:tc>
        <w:tc>
          <w:tcPr>
            <w:tcW w:w="297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Irrilevante</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076</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Lavoratore detenuto o internato negli istituti penitenziari, ex degenti di ospedali psichiatrici giudiziari e ex persone condannate o internate ammesse al lavoro esterno 8 art. 21 della legge n. 354/1975 e successive modificazioni).</w:t>
            </w:r>
          </w:p>
        </w:tc>
        <w:tc>
          <w:tcPr>
            <w:tcW w:w="297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Irrilevante</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077</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Lavoratore che ha optato per l'iscrizione alle Casse pensioni degli Istituti di Previdenza ai sensi dell'art. 4 comma 2 della legge n° 274 del 8 agosto 1991.</w:t>
            </w:r>
          </w:p>
        </w:tc>
        <w:tc>
          <w:tcPr>
            <w:tcW w:w="297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Riduzione 100% dell’aliquota FPLD - dovuta dal datore di lavoro vedi tabella 4</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 xml:space="preserve">078 </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Lavoratore extracomunitario regolarizzato per gli effetti della legge 222/2002.</w:t>
            </w:r>
          </w:p>
        </w:tc>
        <w:tc>
          <w:tcPr>
            <w:tcW w:w="297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Non rilevante</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 xml:space="preserve">079 </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Lavoratore che ha optato per il bonus pensionistico.</w:t>
            </w:r>
          </w:p>
        </w:tc>
        <w:tc>
          <w:tcPr>
            <w:tcW w:w="297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Irrilevante</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080</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Giovani di età compresa tra i 18 e i 29 anni.</w:t>
            </w:r>
          </w:p>
        </w:tc>
        <w:tc>
          <w:tcPr>
            <w:tcW w:w="297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 xml:space="preserve">Irrilevante </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083</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Lavoratori superiori a 50 anni privi del posto di lavoro dipendenti da un datore di lavoro del centro/nord.</w:t>
            </w:r>
          </w:p>
        </w:tc>
        <w:tc>
          <w:tcPr>
            <w:tcW w:w="2971" w:type="dxa"/>
            <w:tcBorders/>
          </w:tcPr>
          <w:p>
            <w:pPr>
              <w:pStyle w:val="Normal"/>
              <w:widowControl/>
              <w:spacing w:before="0" w:after="0"/>
              <w:jc w:val="left"/>
              <w:rPr>
                <w:rFonts w:cs="Calibri" w:cstheme="minorHAnsi"/>
              </w:rPr>
            </w:pPr>
            <w:r>
              <w:rPr>
                <w:rFonts w:eastAsia="Calibri" w:cs="Calibri" w:ascii="Calibri" w:hAnsi="Calibri" w:cstheme="minorHAnsi"/>
                <w:sz w:val="22"/>
                <w:szCs w:val="22"/>
                <w:lang w:val="it-IT" w:bidi="ar-SA"/>
              </w:rPr>
              <w:t>Riduzione del 25 % dell’aliquota datore di lavoro</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084</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Lavoratori superiori a 50 anni privi del posto di lavoro dipendenti da un datore di lavoro del mezzogiorno.</w:t>
            </w:r>
          </w:p>
        </w:tc>
        <w:tc>
          <w:tcPr>
            <w:tcW w:w="297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9,70%</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085</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Lavoratori senza occupazione da più di due anni che intendono ricominciare a lavorare dipendenti da un datore di lavoro del centro/nord.</w:t>
            </w:r>
          </w:p>
        </w:tc>
        <w:tc>
          <w:tcPr>
            <w:tcW w:w="2971" w:type="dxa"/>
            <w:tcBorders/>
          </w:tcPr>
          <w:p>
            <w:pPr>
              <w:pStyle w:val="Normal"/>
              <w:widowControl/>
              <w:spacing w:before="0" w:after="0"/>
              <w:jc w:val="left"/>
              <w:rPr>
                <w:rFonts w:cs="Calibri" w:cstheme="minorHAnsi"/>
              </w:rPr>
            </w:pPr>
            <w:r>
              <w:rPr>
                <w:rFonts w:eastAsia="Calibri" w:cs="Calibri" w:ascii="Calibri" w:hAnsi="Calibri" w:cstheme="minorHAnsi"/>
                <w:sz w:val="22"/>
                <w:szCs w:val="22"/>
                <w:lang w:val="it-IT" w:bidi="ar-SA"/>
              </w:rPr>
              <w:t>Riduzione del 25% dell’aliquota del datore di lavoro</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086</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Lavoratori senza occupazione da più di due anni che intendono ricominciare a lavorare dipendenti da un datore di lavoro del mezzogiorno.</w:t>
            </w:r>
          </w:p>
        </w:tc>
        <w:tc>
          <w:tcPr>
            <w:tcW w:w="2971" w:type="dxa"/>
            <w:tcBorders/>
          </w:tcPr>
          <w:p>
            <w:pPr>
              <w:pStyle w:val="Normal"/>
              <w:widowControl/>
              <w:spacing w:before="0" w:after="0"/>
              <w:jc w:val="left"/>
              <w:rPr>
                <w:rFonts w:cs="Calibri" w:cstheme="minorHAnsi"/>
              </w:rPr>
            </w:pPr>
            <w:r>
              <w:rPr>
                <w:rFonts w:eastAsia="Calibri" w:cs="Calibri" w:ascii="Calibri" w:hAnsi="Calibri" w:cstheme="minorHAnsi"/>
                <w:sz w:val="22"/>
                <w:szCs w:val="22"/>
                <w:lang w:val="it-IT" w:bidi="ar-SA"/>
              </w:rPr>
              <w:t>Riduzione del 90% dell’aliquota datore di lavoro</w:t>
            </w:r>
          </w:p>
          <w:p>
            <w:pPr>
              <w:pStyle w:val="Normal"/>
              <w:widowControl/>
              <w:spacing w:before="0" w:after="80"/>
              <w:jc w:val="both"/>
              <w:rPr>
                <w:rFonts w:cs="Calibri" w:cstheme="minorHAnsi"/>
              </w:rPr>
            </w:pPr>
            <w:r>
              <w:rPr>
                <w:rFonts w:eastAsia="Calibri" w:cs="Calibri" w:cstheme="minorHAnsi" w:ascii="Calibri" w:hAnsi="Calibri"/>
                <w:sz w:val="22"/>
                <w:szCs w:val="22"/>
                <w:lang w:val="it-IT" w:bidi="ar-SA"/>
              </w:rPr>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087</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Lavoratrici di qualsiasi età, assunte nelle aree in cui il tasso di occupazione femminile sia inferiore ad almeno il 20% di quello maschile o in cui il tasso di disoccupazione femminile superi del 10% quello maschile, dipendenti da datore di lavoro del centronord.</w:t>
            </w:r>
          </w:p>
        </w:tc>
        <w:tc>
          <w:tcPr>
            <w:tcW w:w="2971" w:type="dxa"/>
            <w:tcBorders/>
          </w:tcPr>
          <w:p>
            <w:pPr>
              <w:pStyle w:val="Normal"/>
              <w:widowControl/>
              <w:spacing w:before="0" w:after="0"/>
              <w:jc w:val="left"/>
              <w:rPr>
                <w:rFonts w:cs="Calibri" w:cstheme="minorHAnsi"/>
              </w:rPr>
            </w:pPr>
            <w:r>
              <w:rPr>
                <w:rFonts w:eastAsia="Calibri" w:cs="Calibri" w:ascii="Calibri" w:hAnsi="Calibri" w:cstheme="minorHAnsi"/>
                <w:sz w:val="22"/>
                <w:szCs w:val="22"/>
                <w:lang w:val="it-IT" w:bidi="ar-SA"/>
              </w:rPr>
              <w:t>Riduzione del 25% dell’aliquota del datore di lavoro</w:t>
            </w:r>
          </w:p>
          <w:p>
            <w:pPr>
              <w:pStyle w:val="Normal"/>
              <w:widowControl/>
              <w:spacing w:before="0" w:after="80"/>
              <w:jc w:val="both"/>
              <w:rPr>
                <w:rFonts w:cs="Calibri" w:cstheme="minorHAnsi"/>
              </w:rPr>
            </w:pPr>
            <w:r>
              <w:rPr>
                <w:rFonts w:eastAsia="Calibri" w:cs="Calibri" w:cstheme="minorHAnsi" w:ascii="Calibri" w:hAnsi="Calibri"/>
                <w:sz w:val="22"/>
                <w:szCs w:val="22"/>
                <w:lang w:val="it-IT" w:bidi="ar-SA"/>
              </w:rPr>
            </w:r>
          </w:p>
        </w:tc>
      </w:tr>
      <w:tr>
        <w:trPr/>
        <w:tc>
          <w:tcPr>
            <w:tcW w:w="846"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088</w:t>
            </w:r>
          </w:p>
        </w:tc>
        <w:tc>
          <w:tcPr>
            <w:tcW w:w="581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Lavoratrici di qualsiasi età, assunte nelle aree in cui il tasso di occupazione femminile sia inferiore ad almeno il 20% di quello maschile o in cui il tasso di disoccupazione femminile superi del 10% quello maschile, dipendenti da datore di lavoro del mezzogiorno.</w:t>
            </w:r>
          </w:p>
        </w:tc>
        <w:tc>
          <w:tcPr>
            <w:tcW w:w="297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9,70%</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089</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Persone affette da grave handicap fisico, mentale o psichico, riconosciuto dalla vigente normativa dipendenti da un datore di lavoro del centro/nord.</w:t>
            </w:r>
          </w:p>
        </w:tc>
        <w:tc>
          <w:tcPr>
            <w:tcW w:w="2971" w:type="dxa"/>
            <w:tcBorders/>
          </w:tcPr>
          <w:p>
            <w:pPr>
              <w:pStyle w:val="Normal"/>
              <w:widowControl/>
              <w:spacing w:before="0" w:after="0"/>
              <w:jc w:val="left"/>
              <w:rPr>
                <w:rFonts w:cs="Calibri" w:cstheme="minorHAnsi"/>
              </w:rPr>
            </w:pPr>
            <w:r>
              <w:rPr>
                <w:rFonts w:eastAsia="Calibri" w:cs="Calibri" w:ascii="Calibri" w:hAnsi="Calibri" w:cstheme="minorHAnsi"/>
                <w:sz w:val="22"/>
                <w:szCs w:val="22"/>
                <w:lang w:val="it-IT" w:bidi="ar-SA"/>
              </w:rPr>
              <w:t>Riduzione del 25% dell’aliquota del datore di lavoro</w:t>
            </w:r>
          </w:p>
        </w:tc>
      </w:tr>
      <w:tr>
        <w:trPr/>
        <w:tc>
          <w:tcPr>
            <w:tcW w:w="846"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090</w:t>
            </w:r>
          </w:p>
        </w:tc>
        <w:tc>
          <w:tcPr>
            <w:tcW w:w="581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Persone affette da grave handicap fisico, mentale o psichico, riconosciuto dalla vigente normativa dipendenti da un datore di lavoro del mezzogiorno.</w:t>
            </w:r>
          </w:p>
        </w:tc>
        <w:tc>
          <w:tcPr>
            <w:tcW w:w="297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9,70%</w:t>
            </w:r>
          </w:p>
        </w:tc>
      </w:tr>
      <w:tr>
        <w:trPr/>
        <w:tc>
          <w:tcPr>
            <w:tcW w:w="846"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091</w:t>
            </w:r>
          </w:p>
        </w:tc>
        <w:tc>
          <w:tcPr>
            <w:tcW w:w="581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Operaio apprendista dipendente da azienda con massimo nove dipendenti – primo anno di contratto -</w:t>
            </w:r>
          </w:p>
        </w:tc>
        <w:tc>
          <w:tcPr>
            <w:tcW w:w="297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1,46%</w:t>
            </w:r>
          </w:p>
        </w:tc>
      </w:tr>
      <w:tr>
        <w:trPr/>
        <w:tc>
          <w:tcPr>
            <w:tcW w:w="846"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092</w:t>
            </w:r>
          </w:p>
        </w:tc>
        <w:tc>
          <w:tcPr>
            <w:tcW w:w="581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Operaio apprendista dipendente da azienda con massimo nove dipendenti – secondo anno di contratto -</w:t>
            </w:r>
          </w:p>
        </w:tc>
        <w:tc>
          <w:tcPr>
            <w:tcW w:w="297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2,91%</w:t>
            </w:r>
          </w:p>
        </w:tc>
      </w:tr>
      <w:tr>
        <w:trPr/>
        <w:tc>
          <w:tcPr>
            <w:tcW w:w="846"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093</w:t>
            </w:r>
          </w:p>
        </w:tc>
        <w:tc>
          <w:tcPr>
            <w:tcW w:w="581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Operaio apprendista dipendente da azienda con massimo nove dipendenti – terzo anno di contratto -</w:t>
            </w:r>
          </w:p>
        </w:tc>
        <w:tc>
          <w:tcPr>
            <w:tcW w:w="297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9,70%</w:t>
            </w:r>
          </w:p>
        </w:tc>
      </w:tr>
      <w:tr>
        <w:trPr/>
        <w:tc>
          <w:tcPr>
            <w:tcW w:w="846"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094</w:t>
            </w:r>
          </w:p>
        </w:tc>
        <w:tc>
          <w:tcPr>
            <w:tcW w:w="581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Operaio apprendista di secondo livello ex D.Lgs. 81/2015 – regime generale.</w:t>
            </w:r>
          </w:p>
        </w:tc>
        <w:tc>
          <w:tcPr>
            <w:tcW w:w="297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9,70%</w:t>
            </w:r>
          </w:p>
        </w:tc>
      </w:tr>
      <w:tr>
        <w:trPr/>
        <w:tc>
          <w:tcPr>
            <w:tcW w:w="846"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095</w:t>
            </w:r>
          </w:p>
        </w:tc>
        <w:tc>
          <w:tcPr>
            <w:tcW w:w="581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Operaio apprendista di secondo livello ex D.Lgs. 81/2015, con obbligo di versamento dell’1,5% – regime generale.</w:t>
            </w:r>
          </w:p>
        </w:tc>
        <w:tc>
          <w:tcPr>
            <w:tcW w:w="297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1,46%</w:t>
            </w:r>
          </w:p>
        </w:tc>
      </w:tr>
      <w:tr>
        <w:trPr/>
        <w:tc>
          <w:tcPr>
            <w:tcW w:w="846"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096</w:t>
            </w:r>
          </w:p>
        </w:tc>
        <w:tc>
          <w:tcPr>
            <w:tcW w:w="581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Operaio apprendista di secondo livello ex D.Lgs. 81/20152011, con obbligo di versamento del 3% – regime generale.</w:t>
            </w:r>
          </w:p>
        </w:tc>
        <w:tc>
          <w:tcPr>
            <w:tcW w:w="297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2,91%</w:t>
            </w:r>
          </w:p>
        </w:tc>
      </w:tr>
      <w:tr>
        <w:trPr/>
        <w:tc>
          <w:tcPr>
            <w:tcW w:w="846"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097</w:t>
            </w:r>
          </w:p>
        </w:tc>
        <w:tc>
          <w:tcPr>
            <w:tcW w:w="581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operaio apprendista di secondo livello ex D.Lgs. 81/20152011, con obbligo diversamento del 10% – regime generale.</w:t>
            </w:r>
          </w:p>
        </w:tc>
        <w:tc>
          <w:tcPr>
            <w:tcW w:w="297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9,70%</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098</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Apprendista per cui spetta lo sgravio del 100% dei contributi a carico del datore di lavoro (art. 22 co. 1 legge 183/2011) – primo anno di sgravio.</w:t>
            </w:r>
          </w:p>
        </w:tc>
        <w:tc>
          <w:tcPr>
            <w:tcW w:w="2971" w:type="dxa"/>
            <w:tcBorders/>
          </w:tcPr>
          <w:p>
            <w:pPr>
              <w:pStyle w:val="Normal"/>
              <w:widowControl/>
              <w:spacing w:before="0" w:after="0"/>
              <w:jc w:val="left"/>
              <w:rPr>
                <w:rFonts w:cs="Calibri" w:cstheme="minorHAnsi"/>
              </w:rPr>
            </w:pPr>
            <w:r>
              <w:rPr>
                <w:rFonts w:eastAsia="Calibri" w:cs="Calibri" w:ascii="Calibri" w:hAnsi="Calibri" w:cstheme="minorHAnsi"/>
                <w:sz w:val="22"/>
                <w:szCs w:val="22"/>
                <w:lang w:val="it-IT" w:bidi="ar-SA"/>
              </w:rPr>
              <w:t>Riduzione del 100 % dell’aliquota del datore di lavoro</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099</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Apprendista per cui spetta lo sgravio del 100% dei contributi a carico del datore di lavoro (art. 22 co. 1 legge 183/2011) – secondo anno di sgravio</w:t>
            </w:r>
          </w:p>
        </w:tc>
        <w:tc>
          <w:tcPr>
            <w:tcW w:w="2971" w:type="dxa"/>
            <w:tcBorders/>
          </w:tcPr>
          <w:p>
            <w:pPr>
              <w:pStyle w:val="Normal"/>
              <w:widowControl/>
              <w:spacing w:before="0" w:after="0"/>
              <w:jc w:val="left"/>
              <w:rPr>
                <w:rFonts w:cs="Calibri" w:cstheme="minorHAnsi"/>
              </w:rPr>
            </w:pPr>
            <w:r>
              <w:rPr>
                <w:rFonts w:eastAsia="Calibri" w:cs="Calibri" w:ascii="Calibri" w:hAnsi="Calibri" w:cstheme="minorHAnsi"/>
                <w:sz w:val="22"/>
                <w:szCs w:val="22"/>
                <w:lang w:val="it-IT" w:bidi="ar-SA"/>
              </w:rPr>
              <w:t>Riduzione del 100 % dell’aliquota del datore di lavoro</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100</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Apprendista per cui spetta lo sgravio del 100% dei contributi a carico del datore di lavoro (art. 22 co. 1 legge 183/2011) – terzo anno di sgravio.</w:t>
            </w:r>
          </w:p>
        </w:tc>
        <w:tc>
          <w:tcPr>
            <w:tcW w:w="2971" w:type="dxa"/>
            <w:tcBorders/>
          </w:tcPr>
          <w:p>
            <w:pPr>
              <w:pStyle w:val="Normal"/>
              <w:widowControl/>
              <w:spacing w:before="0" w:after="0"/>
              <w:jc w:val="left"/>
              <w:rPr>
                <w:rFonts w:cs="Calibri" w:cstheme="minorHAnsi"/>
              </w:rPr>
            </w:pPr>
            <w:r>
              <w:rPr>
                <w:rFonts w:eastAsia="Calibri" w:cs="Calibri" w:ascii="Calibri" w:hAnsi="Calibri" w:cstheme="minorHAnsi"/>
                <w:sz w:val="22"/>
                <w:szCs w:val="22"/>
                <w:lang w:val="it-IT" w:bidi="ar-SA"/>
              </w:rPr>
              <w:t>Riduzione del 100 % dell’aliquota del datore di lavoro</w:t>
            </w:r>
          </w:p>
        </w:tc>
      </w:tr>
      <w:tr>
        <w:trPr/>
        <w:tc>
          <w:tcPr>
            <w:tcW w:w="846"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101</w:t>
            </w:r>
          </w:p>
        </w:tc>
        <w:tc>
          <w:tcPr>
            <w:tcW w:w="581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Apprendista professionalizzante di secondo livello, senza limiti di età, beneficiario di indennità di mobilità ordinaria (aliquota del 10% a carico del datore di lavoro e del 5,84% a carico del lavoratore).</w:t>
            </w:r>
          </w:p>
        </w:tc>
        <w:tc>
          <w:tcPr>
            <w:tcW w:w="297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9,70%</w:t>
            </w:r>
          </w:p>
        </w:tc>
      </w:tr>
      <w:tr>
        <w:trPr/>
        <w:tc>
          <w:tcPr>
            <w:tcW w:w="846"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102</w:t>
            </w:r>
          </w:p>
        </w:tc>
        <w:tc>
          <w:tcPr>
            <w:tcW w:w="581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disposizioni (iscrizione nelle liste di mobilità per licenziati per giustificato motivo oggettivo da imprese sotto i 15 dipendenti); primi 18 mesi dall’assunzione (aliquota del 10% a carico del datore di lavoro e del 5,84% a carico del lavoratore)</w:t>
            </w:r>
          </w:p>
        </w:tc>
        <w:tc>
          <w:tcPr>
            <w:tcW w:w="297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9,70%</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103</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Apprendista professionalizzante di secondo livello, senza limiti di età, beneficiario di indennità di mobilità ordinaria (aliquota piena a carico del datore di lavoro e del 5,84% a carico del lavoratore).</w:t>
            </w:r>
          </w:p>
        </w:tc>
        <w:tc>
          <w:tcPr>
            <w:tcW w:w="297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Irrilevante</w:t>
            </w:r>
          </w:p>
        </w:tc>
      </w:tr>
      <w:tr>
        <w:trPr/>
        <w:tc>
          <w:tcPr>
            <w:tcW w:w="846"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104</w:t>
            </w:r>
          </w:p>
        </w:tc>
        <w:tc>
          <w:tcPr>
            <w:tcW w:w="581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Apprendista professionalizzante di secondo livello, senza limiti di età, beneficiario di trattamento di disoccupazione.</w:t>
            </w:r>
          </w:p>
        </w:tc>
        <w:tc>
          <w:tcPr>
            <w:tcW w:w="297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9,70%</w:t>
            </w:r>
          </w:p>
        </w:tc>
      </w:tr>
      <w:tr>
        <w:trPr/>
        <w:tc>
          <w:tcPr>
            <w:tcW w:w="846"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105</w:t>
            </w:r>
          </w:p>
        </w:tc>
        <w:tc>
          <w:tcPr>
            <w:tcW w:w="581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Apprendista professionalizzante di secondo livello, senza limiti di età, beneficiario di trattamento di disoccupazione, con obbligo di versamento dell’1,5%.</w:t>
            </w:r>
          </w:p>
        </w:tc>
        <w:tc>
          <w:tcPr>
            <w:tcW w:w="297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1,46%</w:t>
            </w:r>
          </w:p>
          <w:p>
            <w:pPr>
              <w:pStyle w:val="Normal"/>
              <w:widowControl/>
              <w:spacing w:before="0" w:after="80"/>
              <w:jc w:val="both"/>
              <w:rPr>
                <w:rFonts w:cs="Calibri" w:cstheme="minorHAnsi"/>
                <w:color w:val="FF0000"/>
              </w:rPr>
            </w:pPr>
            <w:r>
              <w:rPr>
                <w:rFonts w:eastAsia="Calibri" w:cs="Calibri" w:cstheme="minorHAnsi" w:ascii="Calibri" w:hAnsi="Calibri"/>
                <w:color w:val="FF0000"/>
                <w:sz w:val="22"/>
                <w:szCs w:val="22"/>
                <w:lang w:val="it-IT" w:bidi="ar-SA"/>
              </w:rPr>
            </w:r>
          </w:p>
        </w:tc>
      </w:tr>
      <w:tr>
        <w:trPr/>
        <w:tc>
          <w:tcPr>
            <w:tcW w:w="846"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106</w:t>
            </w:r>
          </w:p>
        </w:tc>
        <w:tc>
          <w:tcPr>
            <w:tcW w:w="5811" w:type="dxa"/>
            <w:tcBorders/>
            <w:shd w:color="auto" w:fill="auto" w:val="clear"/>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Apprendista professionalizzante di secondo livello, senza limiti di età, beneficiario di trattamento di disoccupazione, con obbligo di versamento del 3%.</w:t>
            </w:r>
          </w:p>
        </w:tc>
        <w:tc>
          <w:tcPr>
            <w:tcW w:w="2971" w:type="dxa"/>
            <w:tcBorders/>
            <w:shd w:color="auto" w:fill="auto" w:val="clear"/>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2,91%</w:t>
            </w:r>
          </w:p>
        </w:tc>
      </w:tr>
      <w:tr>
        <w:trPr/>
        <w:tc>
          <w:tcPr>
            <w:tcW w:w="846"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107</w:t>
            </w:r>
          </w:p>
        </w:tc>
        <w:tc>
          <w:tcPr>
            <w:tcW w:w="581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Apprendista professionalizzante di secondo livello, senza limiti di età, beneficiario di trattamento di disoccupazione, con obbligo di versamento del 10%.</w:t>
            </w:r>
          </w:p>
        </w:tc>
        <w:tc>
          <w:tcPr>
            <w:tcW w:w="297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9,70%</w:t>
            </w:r>
          </w:p>
        </w:tc>
      </w:tr>
      <w:tr>
        <w:trPr/>
        <w:tc>
          <w:tcPr>
            <w:tcW w:w="846"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108</w:t>
            </w:r>
          </w:p>
        </w:tc>
        <w:tc>
          <w:tcPr>
            <w:tcW w:w="581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Operaio apprendista ex D.Lgs. 81/2015, di primo livello.</w:t>
            </w:r>
          </w:p>
        </w:tc>
        <w:tc>
          <w:tcPr>
            <w:tcW w:w="297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4,85%</w:t>
            </w:r>
          </w:p>
        </w:tc>
      </w:tr>
      <w:tr>
        <w:trPr/>
        <w:tc>
          <w:tcPr>
            <w:tcW w:w="846"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109</w:t>
            </w:r>
          </w:p>
        </w:tc>
        <w:tc>
          <w:tcPr>
            <w:tcW w:w="581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Operaio apprendista ex D.Lgs. 81/2015, di primo livello, con obbligo di versamento dell’1,5%.</w:t>
            </w:r>
          </w:p>
        </w:tc>
        <w:tc>
          <w:tcPr>
            <w:tcW w:w="297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1,46%</w:t>
            </w:r>
          </w:p>
        </w:tc>
      </w:tr>
      <w:tr>
        <w:trPr/>
        <w:tc>
          <w:tcPr>
            <w:tcW w:w="846"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110</w:t>
            </w:r>
          </w:p>
        </w:tc>
        <w:tc>
          <w:tcPr>
            <w:tcW w:w="581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Operaio apprendista ex D.Lgs. 81/2015, di primo livello, con obbligo di versamento del 3%.</w:t>
            </w:r>
          </w:p>
        </w:tc>
        <w:tc>
          <w:tcPr>
            <w:tcW w:w="297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2,91%</w:t>
            </w:r>
          </w:p>
        </w:tc>
      </w:tr>
      <w:tr>
        <w:trPr/>
        <w:tc>
          <w:tcPr>
            <w:tcW w:w="846"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111</w:t>
            </w:r>
          </w:p>
        </w:tc>
        <w:tc>
          <w:tcPr>
            <w:tcW w:w="581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Operaio apprendista ex D.Lgs. 81/2015, di primo livello, con obbligo di versamento del 5%.</w:t>
            </w:r>
          </w:p>
        </w:tc>
        <w:tc>
          <w:tcPr>
            <w:tcW w:w="297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4,85%</w:t>
            </w:r>
          </w:p>
        </w:tc>
      </w:tr>
      <w:tr>
        <w:trPr/>
        <w:tc>
          <w:tcPr>
            <w:tcW w:w="846"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112</w:t>
            </w:r>
          </w:p>
        </w:tc>
        <w:tc>
          <w:tcPr>
            <w:tcW w:w="581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Operaio apprendista ex D.Lgs. 81/2015, di terzo livello.</w:t>
            </w:r>
          </w:p>
        </w:tc>
        <w:tc>
          <w:tcPr>
            <w:tcW w:w="297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9,70%</w:t>
            </w:r>
          </w:p>
        </w:tc>
      </w:tr>
      <w:tr>
        <w:trPr/>
        <w:tc>
          <w:tcPr>
            <w:tcW w:w="846"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113</w:t>
            </w:r>
          </w:p>
        </w:tc>
        <w:tc>
          <w:tcPr>
            <w:tcW w:w="581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Operaio apprendista di primo livello ex D.Lgs. 81/2015 – regime generale.</w:t>
            </w:r>
          </w:p>
        </w:tc>
        <w:tc>
          <w:tcPr>
            <w:tcW w:w="297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9,70%</w:t>
            </w:r>
          </w:p>
        </w:tc>
      </w:tr>
      <w:tr>
        <w:trPr/>
        <w:tc>
          <w:tcPr>
            <w:tcW w:w="846"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114</w:t>
            </w:r>
          </w:p>
        </w:tc>
        <w:tc>
          <w:tcPr>
            <w:tcW w:w="581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Operaio apprendista di primo livello ex D.Lgs. 81/2015, con obbligo di versamento dell’1,5%” – regime generale.</w:t>
            </w:r>
          </w:p>
        </w:tc>
        <w:tc>
          <w:tcPr>
            <w:tcW w:w="297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1,46%</w:t>
            </w:r>
          </w:p>
        </w:tc>
      </w:tr>
      <w:tr>
        <w:trPr/>
        <w:tc>
          <w:tcPr>
            <w:tcW w:w="846"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115</w:t>
            </w:r>
          </w:p>
        </w:tc>
        <w:tc>
          <w:tcPr>
            <w:tcW w:w="581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Operaio apprendista di primo livello ex D.Lgs. 81/20152011, con obbligo di versamento del 3% – regime generale.</w:t>
            </w:r>
          </w:p>
        </w:tc>
        <w:tc>
          <w:tcPr>
            <w:tcW w:w="297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2,91%</w:t>
            </w:r>
          </w:p>
        </w:tc>
      </w:tr>
      <w:tr>
        <w:trPr/>
        <w:tc>
          <w:tcPr>
            <w:tcW w:w="846"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116</w:t>
            </w:r>
          </w:p>
        </w:tc>
        <w:tc>
          <w:tcPr>
            <w:tcW w:w="581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Operaio apprendista di primo livello ex D.Lgs. 81/20152011, con obbligo di versamento del 10%” – regime generale.</w:t>
            </w:r>
          </w:p>
        </w:tc>
        <w:tc>
          <w:tcPr>
            <w:tcW w:w="297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9,70%</w:t>
            </w:r>
          </w:p>
        </w:tc>
      </w:tr>
      <w:tr>
        <w:trPr/>
        <w:tc>
          <w:tcPr>
            <w:tcW w:w="846"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117</w:t>
            </w:r>
          </w:p>
        </w:tc>
        <w:tc>
          <w:tcPr>
            <w:tcW w:w="581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Già operaio apprendista ex D.Lgs. 167/2011, dal primo trimestre 2018 operaio apprendista di secondo livello ex D.Lgs. 81/2015 – regime generale.</w:t>
            </w:r>
          </w:p>
        </w:tc>
        <w:tc>
          <w:tcPr>
            <w:tcW w:w="297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9,70%</w:t>
            </w:r>
          </w:p>
        </w:tc>
      </w:tr>
      <w:tr>
        <w:trPr/>
        <w:tc>
          <w:tcPr>
            <w:tcW w:w="846"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118</w:t>
            </w:r>
          </w:p>
        </w:tc>
        <w:tc>
          <w:tcPr>
            <w:tcW w:w="581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Operaio apprendista di terzo livello ex D.Lgs. 81/2015, con obbligo di versamento dell’1,5% – regime generale.</w:t>
            </w:r>
          </w:p>
        </w:tc>
        <w:tc>
          <w:tcPr>
            <w:tcW w:w="297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1,46%</w:t>
            </w:r>
          </w:p>
        </w:tc>
      </w:tr>
      <w:tr>
        <w:trPr/>
        <w:tc>
          <w:tcPr>
            <w:tcW w:w="846"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119</w:t>
            </w:r>
          </w:p>
        </w:tc>
        <w:tc>
          <w:tcPr>
            <w:tcW w:w="581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Operaio apprendista di terzo livello ex D.Lgs. 81/2015, con obbligo di versamento del 3% – regime generale.</w:t>
            </w:r>
          </w:p>
        </w:tc>
        <w:tc>
          <w:tcPr>
            <w:tcW w:w="297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2,91%</w:t>
            </w:r>
          </w:p>
        </w:tc>
      </w:tr>
      <w:tr>
        <w:trPr/>
        <w:tc>
          <w:tcPr>
            <w:tcW w:w="846"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120</w:t>
            </w:r>
          </w:p>
        </w:tc>
        <w:tc>
          <w:tcPr>
            <w:tcW w:w="581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Operaio apprendista di terzo livello ex D.Lgs. 81/2015, con obbligo di versamento del 10% – regime generale.</w:t>
            </w:r>
          </w:p>
        </w:tc>
        <w:tc>
          <w:tcPr>
            <w:tcW w:w="2971" w:type="dxa"/>
            <w:tcBorders/>
          </w:tcPr>
          <w:p>
            <w:pPr>
              <w:pStyle w:val="Normal"/>
              <w:widowControl/>
              <w:spacing w:before="0" w:after="80"/>
              <w:jc w:val="both"/>
              <w:rPr>
                <w:rFonts w:cs="Calibri" w:cstheme="minorHAnsi"/>
                <w:color w:val="FF0000"/>
              </w:rPr>
            </w:pPr>
            <w:r>
              <w:rPr>
                <w:rFonts w:eastAsia="Calibri" w:cs="Calibri" w:ascii="Calibri" w:hAnsi="Calibri" w:cstheme="minorHAnsi"/>
                <w:color w:val="FF0000"/>
                <w:sz w:val="22"/>
                <w:szCs w:val="22"/>
                <w:lang w:val="it-IT" w:bidi="ar-SA"/>
              </w:rPr>
              <w:t>9,70%</w:t>
            </w:r>
          </w:p>
        </w:tc>
      </w:tr>
      <w:tr>
        <w:trPr/>
        <w:tc>
          <w:tcPr>
            <w:tcW w:w="846"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121</w:t>
            </w:r>
          </w:p>
        </w:tc>
        <w:tc>
          <w:tcPr>
            <w:tcW w:w="581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 xml:space="preserve">Operaio assunto ai sensi art. 103 decreto-legge n.34/2020. Circ. n. 101/2020. </w:t>
            </w:r>
          </w:p>
        </w:tc>
        <w:tc>
          <w:tcPr>
            <w:tcW w:w="2971"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Irrilevante</w:t>
            </w:r>
          </w:p>
        </w:tc>
      </w:tr>
    </w:tbl>
    <w:p>
      <w:pPr>
        <w:pStyle w:val="Normal"/>
        <w:jc w:val="both"/>
        <w:rPr>
          <w:rFonts w:ascii="Calibri" w:hAnsi="Calibri" w:cs="Calibri" w:asciiTheme="minorHAnsi" w:cstheme="minorHAnsi" w:hAnsiTheme="minorHAnsi"/>
          <w:b/>
          <w:b/>
          <w:bCs/>
          <w:sz w:val="22"/>
          <w:szCs w:val="22"/>
        </w:rPr>
      </w:pPr>
      <w:r>
        <w:rPr>
          <w:rFonts w:cs="Calibri" w:ascii="Calibri" w:hAnsi="Calibri" w:asciiTheme="minorHAnsi" w:cstheme="minorHAnsi" w:hAnsiTheme="minorHAnsi"/>
          <w:b/>
          <w:bCs/>
          <w:sz w:val="22"/>
          <w:szCs w:val="22"/>
        </w:rPr>
        <w:t>*Aliquota o riduzione</w:t>
      </w:r>
    </w:p>
    <w:p>
      <w:pPr>
        <w:pStyle w:val="Normal"/>
        <w:numPr>
          <w:ilvl w:val="0"/>
          <w:numId w:val="4"/>
        </w:numPr>
        <w:suppressAutoHyphens w:val="false"/>
        <w:spacing w:before="0" w:after="0"/>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Aliquota da applicare in sostituzione all’aliquota ordinaria (aliquota indicata in Tabella 1);</w:t>
      </w:r>
    </w:p>
    <w:p>
      <w:pPr>
        <w:pStyle w:val="Normal"/>
        <w:numPr>
          <w:ilvl w:val="0"/>
          <w:numId w:val="4"/>
        </w:numPr>
        <w:suppressAutoHyphens w:val="false"/>
        <w:spacing w:before="0" w:after="0"/>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Riduzione da applicare all’aliquota indicata ordinaria (aliquota indicata in Tabella 1)</w:t>
      </w:r>
    </w:p>
    <w:p>
      <w:pPr>
        <w:pStyle w:val="Normal"/>
        <w:numPr>
          <w:ilvl w:val="0"/>
          <w:numId w:val="4"/>
        </w:numPr>
        <w:suppressAutoHyphens w:val="false"/>
        <w:spacing w:before="0" w:after="0"/>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Riduzione da applicare all’aliquota FPLD (aliquota indicata in Tabella 4 in relazione al Tipo ditta 1)</w:t>
      </w:r>
    </w:p>
    <w:p>
      <w:pPr>
        <w:pStyle w:val="Normal"/>
        <w:spacing w:before="0" w:after="80"/>
        <w:jc w:val="both"/>
        <w:rPr>
          <w:rFonts w:ascii="Calibri" w:hAnsi="Calibri" w:cs="Calibri" w:asciiTheme="minorHAnsi" w:cstheme="minorHAnsi" w:hAnsiTheme="minorHAnsi"/>
          <w:b/>
          <w:b/>
          <w:bCs/>
          <w:sz w:val="22"/>
          <w:szCs w:val="22"/>
        </w:rPr>
      </w:pPr>
      <w:r>
        <w:rPr>
          <w:rFonts w:cs="Calibri" w:cstheme="minorHAnsi" w:ascii="Calibri" w:hAnsi="Calibri"/>
          <w:b/>
          <w:bCs/>
          <w:sz w:val="22"/>
          <w:szCs w:val="22"/>
        </w:rPr>
      </w:r>
    </w:p>
    <w:p>
      <w:pPr>
        <w:pStyle w:val="Normal"/>
        <w:spacing w:before="0" w:after="80"/>
        <w:jc w:val="both"/>
        <w:rPr>
          <w:rFonts w:ascii="Calibri" w:hAnsi="Calibri" w:cs="Calibri" w:asciiTheme="minorHAnsi" w:cstheme="minorHAnsi" w:hAnsiTheme="minorHAnsi"/>
          <w:b/>
          <w:b/>
          <w:bCs/>
          <w:sz w:val="22"/>
          <w:szCs w:val="22"/>
        </w:rPr>
      </w:pPr>
      <w:r>
        <w:rPr>
          <w:rFonts w:cs="Calibri" w:cstheme="minorHAnsi" w:ascii="Calibri" w:hAnsi="Calibri"/>
          <w:b/>
          <w:bCs/>
          <w:sz w:val="22"/>
          <w:szCs w:val="22"/>
        </w:rPr>
      </w:r>
    </w:p>
    <w:p>
      <w:pPr>
        <w:pStyle w:val="Normal"/>
        <w:spacing w:before="0" w:after="80"/>
        <w:jc w:val="both"/>
        <w:rPr>
          <w:rFonts w:ascii="Calibri" w:hAnsi="Calibri" w:cs="Calibri" w:asciiTheme="minorHAnsi" w:cstheme="minorHAnsi" w:hAnsiTheme="minorHAnsi"/>
          <w:b/>
          <w:b/>
          <w:bCs/>
          <w:sz w:val="22"/>
          <w:szCs w:val="22"/>
        </w:rPr>
      </w:pPr>
      <w:r>
        <w:rPr>
          <w:rFonts w:cs="Calibri" w:ascii="Calibri" w:hAnsi="Calibri" w:asciiTheme="minorHAnsi" w:cstheme="minorHAnsi" w:hAnsiTheme="minorHAnsi"/>
          <w:b/>
          <w:bCs/>
          <w:sz w:val="22"/>
          <w:szCs w:val="22"/>
        </w:rPr>
        <w:t>Tabella 4 “Riduzioni FPLD per Tipo Ditta 1”.</w:t>
      </w:r>
    </w:p>
    <w:tbl>
      <w:tblPr>
        <w:tblStyle w:val="Grigliatabella"/>
        <w:tblW w:w="921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404"/>
        <w:gridCol w:w="1277"/>
        <w:gridCol w:w="1275"/>
        <w:gridCol w:w="1418"/>
        <w:gridCol w:w="1417"/>
        <w:gridCol w:w="1418"/>
      </w:tblGrid>
      <w:tr>
        <w:trPr/>
        <w:tc>
          <w:tcPr>
            <w:tcW w:w="2404" w:type="dxa"/>
            <w:tcBorders/>
          </w:tcPr>
          <w:p>
            <w:pPr>
              <w:pStyle w:val="Normal"/>
              <w:widowControl/>
              <w:spacing w:before="0" w:after="80"/>
              <w:jc w:val="center"/>
              <w:rPr>
                <w:rFonts w:cs="Calibri" w:cstheme="minorHAnsi"/>
                <w:b/>
                <w:b/>
                <w:bCs/>
              </w:rPr>
            </w:pPr>
            <w:r>
              <w:rPr>
                <w:rFonts w:eastAsia="Calibri" w:cs="Calibri" w:ascii="Calibri" w:hAnsi="Calibri" w:cstheme="minorHAnsi"/>
                <w:b/>
                <w:bCs/>
                <w:sz w:val="22"/>
                <w:szCs w:val="22"/>
                <w:lang w:val="it-IT" w:bidi="ar-SA"/>
              </w:rPr>
              <w:t>TIPI DITTA 1</w:t>
            </w:r>
          </w:p>
        </w:tc>
        <w:tc>
          <w:tcPr>
            <w:tcW w:w="1277" w:type="dxa"/>
            <w:tcBorders/>
          </w:tcPr>
          <w:p>
            <w:pPr>
              <w:pStyle w:val="Normal"/>
              <w:widowControl/>
              <w:spacing w:before="0" w:after="80"/>
              <w:jc w:val="center"/>
              <w:rPr>
                <w:rFonts w:cs="Calibri" w:cstheme="minorHAnsi"/>
                <w:b/>
                <w:b/>
                <w:bCs/>
              </w:rPr>
            </w:pPr>
            <w:r>
              <w:rPr>
                <w:rFonts w:eastAsia="Calibri" w:cs="Calibri" w:ascii="Calibri" w:hAnsi="Calibri" w:cstheme="minorHAnsi"/>
                <w:b/>
                <w:bCs/>
                <w:sz w:val="22"/>
                <w:szCs w:val="22"/>
                <w:lang w:val="it-IT" w:bidi="ar-SA"/>
              </w:rPr>
              <w:t>OTI e OTD</w:t>
            </w:r>
          </w:p>
          <w:p>
            <w:pPr>
              <w:pStyle w:val="Normal"/>
              <w:widowControl/>
              <w:spacing w:before="0" w:after="80"/>
              <w:jc w:val="center"/>
              <w:rPr>
                <w:rFonts w:cs="Calibri" w:cstheme="minorHAnsi"/>
                <w:b/>
                <w:b/>
                <w:bCs/>
              </w:rPr>
            </w:pPr>
            <w:r>
              <w:rPr>
                <w:rFonts w:eastAsia="Calibri" w:cs="Calibri" w:ascii="Calibri" w:hAnsi="Calibri" w:cstheme="minorHAnsi"/>
                <w:b/>
                <w:bCs/>
                <w:sz w:val="22"/>
                <w:szCs w:val="22"/>
                <w:lang w:val="it-IT" w:bidi="ar-SA"/>
              </w:rPr>
              <w:t>2020</w:t>
            </w:r>
          </w:p>
        </w:tc>
        <w:tc>
          <w:tcPr>
            <w:tcW w:w="1275" w:type="dxa"/>
            <w:tcBorders/>
          </w:tcPr>
          <w:p>
            <w:pPr>
              <w:pStyle w:val="Normal"/>
              <w:widowControl/>
              <w:spacing w:before="0" w:after="80"/>
              <w:jc w:val="center"/>
              <w:rPr>
                <w:rFonts w:cs="Calibri" w:cstheme="minorHAnsi"/>
                <w:b/>
                <w:b/>
                <w:bCs/>
              </w:rPr>
            </w:pPr>
            <w:r>
              <w:rPr>
                <w:rFonts w:eastAsia="Calibri" w:cs="Calibri" w:ascii="Calibri" w:hAnsi="Calibri" w:cstheme="minorHAnsi"/>
                <w:b/>
                <w:bCs/>
                <w:sz w:val="22"/>
                <w:szCs w:val="22"/>
                <w:lang w:val="it-IT" w:bidi="ar-SA"/>
              </w:rPr>
              <w:t>OTI e OTD</w:t>
            </w:r>
          </w:p>
          <w:p>
            <w:pPr>
              <w:pStyle w:val="Normal"/>
              <w:widowControl/>
              <w:spacing w:before="0" w:after="80"/>
              <w:jc w:val="center"/>
              <w:rPr>
                <w:rFonts w:cs="Calibri" w:cstheme="minorHAnsi"/>
                <w:b/>
                <w:b/>
                <w:bCs/>
              </w:rPr>
            </w:pPr>
            <w:r>
              <w:rPr>
                <w:rFonts w:eastAsia="Calibri" w:cs="Calibri" w:ascii="Calibri" w:hAnsi="Calibri" w:cstheme="minorHAnsi"/>
                <w:b/>
                <w:bCs/>
                <w:sz w:val="22"/>
                <w:szCs w:val="22"/>
                <w:lang w:val="it-IT" w:bidi="ar-SA"/>
              </w:rPr>
              <w:t>2021</w:t>
            </w:r>
          </w:p>
        </w:tc>
        <w:tc>
          <w:tcPr>
            <w:tcW w:w="1418" w:type="dxa"/>
            <w:tcBorders/>
          </w:tcPr>
          <w:p>
            <w:pPr>
              <w:pStyle w:val="Normal"/>
              <w:widowControl/>
              <w:spacing w:before="0" w:after="80"/>
              <w:jc w:val="center"/>
              <w:rPr>
                <w:rFonts w:cs="Calibri" w:cstheme="minorHAnsi"/>
                <w:b/>
                <w:b/>
                <w:bCs/>
              </w:rPr>
            </w:pPr>
            <w:r>
              <w:rPr>
                <w:rFonts w:eastAsia="Calibri" w:cs="Calibri" w:ascii="Calibri" w:hAnsi="Calibri" w:cstheme="minorHAnsi"/>
                <w:b/>
                <w:bCs/>
                <w:sz w:val="22"/>
                <w:szCs w:val="22"/>
                <w:lang w:val="it-IT" w:bidi="ar-SA"/>
              </w:rPr>
              <w:t>OTI e OTD</w:t>
            </w:r>
          </w:p>
          <w:p>
            <w:pPr>
              <w:pStyle w:val="Normal"/>
              <w:widowControl/>
              <w:spacing w:before="0" w:after="80"/>
              <w:jc w:val="center"/>
              <w:rPr>
                <w:rFonts w:cs="Calibri" w:cstheme="minorHAnsi"/>
                <w:b/>
                <w:b/>
                <w:bCs/>
              </w:rPr>
            </w:pPr>
            <w:r>
              <w:rPr>
                <w:rFonts w:eastAsia="Calibri" w:cs="Calibri" w:ascii="Calibri" w:hAnsi="Calibri" w:cstheme="minorHAnsi"/>
                <w:b/>
                <w:bCs/>
                <w:sz w:val="22"/>
                <w:szCs w:val="22"/>
                <w:lang w:val="it-IT" w:bidi="ar-SA"/>
              </w:rPr>
              <w:t>2022</w:t>
            </w:r>
          </w:p>
        </w:tc>
        <w:tc>
          <w:tcPr>
            <w:tcW w:w="1417" w:type="dxa"/>
            <w:tcBorders/>
          </w:tcPr>
          <w:p>
            <w:pPr>
              <w:pStyle w:val="Normal"/>
              <w:widowControl/>
              <w:spacing w:before="0" w:after="80"/>
              <w:jc w:val="center"/>
              <w:rPr>
                <w:rFonts w:cs="Calibri" w:cstheme="minorHAnsi"/>
                <w:b/>
                <w:b/>
                <w:bCs/>
              </w:rPr>
            </w:pPr>
            <w:r>
              <w:rPr>
                <w:rFonts w:eastAsia="Calibri" w:cs="Calibri" w:ascii="Calibri" w:hAnsi="Calibri" w:cstheme="minorHAnsi"/>
                <w:b/>
                <w:bCs/>
                <w:sz w:val="22"/>
                <w:szCs w:val="22"/>
                <w:lang w:val="it-IT" w:bidi="ar-SA"/>
              </w:rPr>
              <w:t>OTI e OTD</w:t>
            </w:r>
          </w:p>
          <w:p>
            <w:pPr>
              <w:pStyle w:val="Normal"/>
              <w:widowControl/>
              <w:spacing w:before="0" w:after="80"/>
              <w:jc w:val="center"/>
              <w:rPr>
                <w:rFonts w:cs="Calibri" w:cstheme="minorHAnsi"/>
                <w:b/>
                <w:b/>
                <w:bCs/>
              </w:rPr>
            </w:pPr>
            <w:r>
              <w:rPr>
                <w:rFonts w:eastAsia="Calibri" w:cs="Calibri" w:ascii="Calibri" w:hAnsi="Calibri" w:cstheme="minorHAnsi"/>
                <w:b/>
                <w:bCs/>
                <w:sz w:val="22"/>
                <w:szCs w:val="22"/>
                <w:lang w:val="it-IT" w:bidi="ar-SA"/>
              </w:rPr>
              <w:t>2023</w:t>
            </w:r>
          </w:p>
        </w:tc>
        <w:tc>
          <w:tcPr>
            <w:tcW w:w="1418" w:type="dxa"/>
            <w:tcBorders/>
          </w:tcPr>
          <w:p>
            <w:pPr>
              <w:pStyle w:val="Normal"/>
              <w:widowControl/>
              <w:spacing w:before="0" w:after="80"/>
              <w:jc w:val="center"/>
              <w:rPr>
                <w:rFonts w:cs="Calibri" w:cstheme="minorHAnsi"/>
                <w:b/>
                <w:b/>
                <w:bCs/>
              </w:rPr>
            </w:pPr>
            <w:r>
              <w:rPr>
                <w:rFonts w:eastAsia="Calibri" w:cs="Calibri" w:ascii="Calibri" w:hAnsi="Calibri" w:cstheme="minorHAnsi"/>
                <w:b/>
                <w:bCs/>
                <w:sz w:val="22"/>
                <w:szCs w:val="22"/>
                <w:lang w:val="it-IT" w:bidi="ar-SA"/>
              </w:rPr>
              <w:t>OTI e OTD</w:t>
            </w:r>
          </w:p>
          <w:p>
            <w:pPr>
              <w:pStyle w:val="Normal"/>
              <w:widowControl/>
              <w:spacing w:before="0" w:after="80"/>
              <w:jc w:val="center"/>
              <w:rPr>
                <w:rFonts w:cs="Calibri" w:cstheme="minorHAnsi"/>
                <w:b/>
                <w:b/>
                <w:bCs/>
              </w:rPr>
            </w:pPr>
            <w:r>
              <w:rPr>
                <w:rFonts w:eastAsia="Calibri" w:cs="Calibri" w:ascii="Calibri" w:hAnsi="Calibri" w:cstheme="minorHAnsi"/>
                <w:b/>
                <w:bCs/>
                <w:sz w:val="22"/>
                <w:szCs w:val="22"/>
                <w:lang w:val="it-IT" w:bidi="ar-SA"/>
              </w:rPr>
              <w:t>2024</w:t>
            </w:r>
          </w:p>
        </w:tc>
      </w:tr>
      <w:tr>
        <w:trPr/>
        <w:tc>
          <w:tcPr>
            <w:tcW w:w="2404"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01, 02, 03, 04, 05, 06, 07, 08, 09, 10, 11, 12, 13</w:t>
            </w:r>
          </w:p>
        </w:tc>
        <w:tc>
          <w:tcPr>
            <w:tcW w:w="1277" w:type="dxa"/>
            <w:tcBorders/>
          </w:tcPr>
          <w:p>
            <w:pPr>
              <w:pStyle w:val="Normal"/>
              <w:widowControl/>
              <w:spacing w:before="0" w:after="80"/>
              <w:jc w:val="center"/>
              <w:rPr>
                <w:rFonts w:cs="Calibri" w:cstheme="minorHAnsi"/>
              </w:rPr>
            </w:pPr>
            <w:r>
              <w:rPr>
                <w:rFonts w:eastAsia="Calibri" w:cs="Calibri" w:ascii="Calibri" w:hAnsi="Calibri" w:cstheme="minorHAnsi"/>
                <w:sz w:val="22"/>
                <w:szCs w:val="22"/>
                <w:lang w:val="it-IT" w:bidi="ar-SA"/>
              </w:rPr>
              <w:t>20,46 %</w:t>
            </w:r>
          </w:p>
        </w:tc>
        <w:tc>
          <w:tcPr>
            <w:tcW w:w="1275" w:type="dxa"/>
            <w:tcBorders/>
          </w:tcPr>
          <w:p>
            <w:pPr>
              <w:pStyle w:val="Normal"/>
              <w:widowControl/>
              <w:spacing w:before="0" w:after="80"/>
              <w:jc w:val="center"/>
              <w:rPr>
                <w:rFonts w:cs="Calibri" w:cstheme="minorHAnsi"/>
              </w:rPr>
            </w:pPr>
            <w:r>
              <w:rPr>
                <w:rFonts w:eastAsia="Calibri" w:cs="Calibri" w:ascii="Calibri" w:hAnsi="Calibri" w:cstheme="minorHAnsi"/>
                <w:sz w:val="22"/>
                <w:szCs w:val="22"/>
                <w:lang w:val="it-IT" w:bidi="ar-SA"/>
              </w:rPr>
              <w:t>20,66%</w:t>
            </w:r>
          </w:p>
        </w:tc>
        <w:tc>
          <w:tcPr>
            <w:tcW w:w="1418" w:type="dxa"/>
            <w:tcBorders/>
          </w:tcPr>
          <w:p>
            <w:pPr>
              <w:pStyle w:val="Normal"/>
              <w:widowControl/>
              <w:spacing w:before="0" w:after="80"/>
              <w:jc w:val="center"/>
              <w:rPr>
                <w:rFonts w:cs="Calibri" w:cstheme="minorHAnsi"/>
              </w:rPr>
            </w:pPr>
            <w:r>
              <w:rPr>
                <w:rFonts w:eastAsia="Calibri" w:cs="Calibri" w:ascii="Calibri" w:hAnsi="Calibri" w:cstheme="minorHAnsi"/>
                <w:sz w:val="22"/>
                <w:szCs w:val="22"/>
                <w:lang w:val="it-IT" w:bidi="ar-SA"/>
              </w:rPr>
              <w:t>20,86 %</w:t>
            </w:r>
          </w:p>
        </w:tc>
        <w:tc>
          <w:tcPr>
            <w:tcW w:w="1417" w:type="dxa"/>
            <w:tcBorders/>
          </w:tcPr>
          <w:p>
            <w:pPr>
              <w:pStyle w:val="Normal"/>
              <w:widowControl/>
              <w:spacing w:before="0" w:after="80"/>
              <w:jc w:val="center"/>
              <w:rPr>
                <w:rFonts w:cs="Calibri" w:cstheme="minorHAnsi"/>
              </w:rPr>
            </w:pPr>
            <w:r>
              <w:rPr>
                <w:rFonts w:eastAsia="Calibri" w:cs="Calibri" w:ascii="Calibri" w:hAnsi="Calibri" w:cstheme="minorHAnsi"/>
                <w:sz w:val="22"/>
                <w:szCs w:val="22"/>
                <w:lang w:val="it-IT" w:bidi="ar-SA"/>
              </w:rPr>
              <w:t>20,86 %</w:t>
            </w:r>
          </w:p>
        </w:tc>
        <w:tc>
          <w:tcPr>
            <w:tcW w:w="1418" w:type="dxa"/>
            <w:tcBorders/>
          </w:tcPr>
          <w:p>
            <w:pPr>
              <w:pStyle w:val="Normal"/>
              <w:widowControl/>
              <w:spacing w:before="0" w:after="80"/>
              <w:jc w:val="center"/>
              <w:rPr>
                <w:rFonts w:cs="Calibri" w:cstheme="minorHAnsi"/>
              </w:rPr>
            </w:pPr>
            <w:r>
              <w:rPr>
                <w:rFonts w:eastAsia="Calibri" w:cs="Calibri" w:ascii="Calibri" w:hAnsi="Calibri" w:cstheme="minorHAnsi"/>
                <w:sz w:val="22"/>
                <w:szCs w:val="22"/>
                <w:lang w:val="it-IT" w:bidi="ar-SA"/>
              </w:rPr>
              <w:t>21,26 %</w:t>
            </w:r>
          </w:p>
        </w:tc>
      </w:tr>
      <w:tr>
        <w:trPr/>
        <w:tc>
          <w:tcPr>
            <w:tcW w:w="2404" w:type="dxa"/>
            <w:tcBorders/>
          </w:tcPr>
          <w:p>
            <w:pPr>
              <w:pStyle w:val="Normal"/>
              <w:widowControl/>
              <w:spacing w:before="0" w:after="80"/>
              <w:jc w:val="both"/>
              <w:rPr>
                <w:rFonts w:cs="Calibri" w:cstheme="minorHAnsi"/>
              </w:rPr>
            </w:pPr>
            <w:r>
              <w:rPr>
                <w:rFonts w:eastAsia="Calibri" w:cs="Calibri" w:ascii="Calibri" w:hAnsi="Calibri" w:cstheme="minorHAnsi"/>
                <w:sz w:val="22"/>
                <w:szCs w:val="22"/>
                <w:lang w:val="it-IT" w:bidi="ar-SA"/>
              </w:rPr>
              <w:t>14, 15, 16, 17, 18, 45, 46 (Tipo Industriale)</w:t>
            </w:r>
          </w:p>
        </w:tc>
        <w:tc>
          <w:tcPr>
            <w:tcW w:w="1277" w:type="dxa"/>
            <w:tcBorders/>
          </w:tcPr>
          <w:p>
            <w:pPr>
              <w:pStyle w:val="Normal"/>
              <w:widowControl/>
              <w:spacing w:before="0" w:after="80"/>
              <w:jc w:val="center"/>
              <w:rPr>
                <w:rFonts w:cs="Calibri" w:cstheme="minorHAnsi"/>
              </w:rPr>
            </w:pPr>
            <w:r>
              <w:rPr>
                <w:rFonts w:eastAsia="Calibri" w:cs="Calibri" w:ascii="Calibri" w:hAnsi="Calibri" w:cstheme="minorHAnsi"/>
                <w:sz w:val="22"/>
                <w:szCs w:val="22"/>
                <w:lang w:val="it-IT" w:bidi="ar-SA"/>
              </w:rPr>
              <w:t>23,46 %</w:t>
            </w:r>
          </w:p>
        </w:tc>
        <w:tc>
          <w:tcPr>
            <w:tcW w:w="1275" w:type="dxa"/>
            <w:tcBorders/>
          </w:tcPr>
          <w:p>
            <w:pPr>
              <w:pStyle w:val="Normal"/>
              <w:widowControl/>
              <w:spacing w:before="0" w:after="80"/>
              <w:jc w:val="center"/>
              <w:rPr>
                <w:rFonts w:cs="Calibri" w:cstheme="minorHAnsi"/>
              </w:rPr>
            </w:pPr>
            <w:r>
              <w:rPr>
                <w:rFonts w:eastAsia="Calibri" w:cs="Calibri" w:ascii="Calibri" w:hAnsi="Calibri" w:cstheme="minorHAnsi"/>
                <w:sz w:val="22"/>
                <w:szCs w:val="22"/>
                <w:lang w:val="it-IT" w:bidi="ar-SA"/>
              </w:rPr>
              <w:t>23,46 %</w:t>
            </w:r>
          </w:p>
        </w:tc>
        <w:tc>
          <w:tcPr>
            <w:tcW w:w="1418" w:type="dxa"/>
            <w:tcBorders/>
          </w:tcPr>
          <w:p>
            <w:pPr>
              <w:pStyle w:val="Normal"/>
              <w:widowControl/>
              <w:spacing w:before="0" w:after="80"/>
              <w:jc w:val="center"/>
              <w:rPr>
                <w:rFonts w:cs="Calibri" w:cstheme="minorHAnsi"/>
              </w:rPr>
            </w:pPr>
            <w:r>
              <w:rPr>
                <w:rFonts w:eastAsia="Calibri" w:cs="Calibri" w:ascii="Calibri" w:hAnsi="Calibri" w:cstheme="minorHAnsi"/>
                <w:sz w:val="22"/>
                <w:szCs w:val="22"/>
                <w:lang w:val="it-IT" w:bidi="ar-SA"/>
              </w:rPr>
              <w:t>23,46 %</w:t>
            </w:r>
          </w:p>
        </w:tc>
        <w:tc>
          <w:tcPr>
            <w:tcW w:w="1417" w:type="dxa"/>
            <w:tcBorders/>
          </w:tcPr>
          <w:p>
            <w:pPr>
              <w:pStyle w:val="Normal"/>
              <w:widowControl/>
              <w:spacing w:before="0" w:after="80"/>
              <w:jc w:val="center"/>
              <w:rPr>
                <w:rFonts w:cs="Calibri" w:cstheme="minorHAnsi"/>
              </w:rPr>
            </w:pPr>
            <w:r>
              <w:rPr>
                <w:rFonts w:eastAsia="Calibri" w:cs="Calibri" w:ascii="Calibri" w:hAnsi="Calibri" w:cstheme="minorHAnsi"/>
                <w:sz w:val="22"/>
                <w:szCs w:val="22"/>
                <w:lang w:val="it-IT" w:bidi="ar-SA"/>
              </w:rPr>
              <w:t>23,46 %</w:t>
            </w:r>
          </w:p>
        </w:tc>
        <w:tc>
          <w:tcPr>
            <w:tcW w:w="1418" w:type="dxa"/>
            <w:tcBorders/>
          </w:tcPr>
          <w:p>
            <w:pPr>
              <w:pStyle w:val="Normal"/>
              <w:widowControl/>
              <w:spacing w:before="0" w:after="80"/>
              <w:jc w:val="center"/>
              <w:rPr>
                <w:rFonts w:cs="Calibri" w:cstheme="minorHAnsi"/>
              </w:rPr>
            </w:pPr>
            <w:r>
              <w:rPr>
                <w:rFonts w:eastAsia="Calibri" w:cs="Calibri" w:ascii="Calibri" w:hAnsi="Calibri" w:cstheme="minorHAnsi"/>
                <w:sz w:val="22"/>
                <w:szCs w:val="22"/>
                <w:lang w:val="it-IT" w:bidi="ar-SA"/>
              </w:rPr>
              <w:t>23,46 %</w:t>
            </w:r>
          </w:p>
        </w:tc>
      </w:tr>
    </w:tbl>
    <w:p>
      <w:pPr>
        <w:pStyle w:val="Normal"/>
        <w:spacing w:before="0" w:after="8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uppressAutoHyphens w:val="false"/>
        <w:rPr>
          <w:rFonts w:ascii="Calibri" w:hAnsi="Calibri" w:cs="Calibri" w:asciiTheme="minorHAnsi" w:cstheme="minorHAnsi" w:hAnsiTheme="minorHAnsi"/>
          <w:sz w:val="22"/>
          <w:szCs w:val="22"/>
        </w:rPr>
      </w:pPr>
      <w:r>
        <w:rPr>
          <w:rFonts w:cs="Calibri" w:cstheme="minorHAnsi" w:ascii="Calibri" w:hAnsi="Calibri"/>
          <w:sz w:val="22"/>
          <w:szCs w:val="22"/>
        </w:rPr>
      </w:r>
      <w:r>
        <w:br w:type="page"/>
      </w:r>
    </w:p>
    <w:p>
      <w:pPr>
        <w:pStyle w:val="Normal"/>
        <w:spacing w:before="0" w:after="80"/>
        <w:jc w:val="both"/>
        <w:rPr>
          <w:rFonts w:ascii="Calibri" w:hAnsi="Calibri" w:cs="Calibri" w:asciiTheme="minorHAnsi" w:cstheme="minorHAnsi" w:hAnsiTheme="minorHAnsi"/>
          <w:b/>
          <w:b/>
          <w:bCs/>
          <w:sz w:val="22"/>
          <w:szCs w:val="22"/>
        </w:rPr>
      </w:pPr>
      <w:r>
        <w:rPr>
          <w:rFonts w:cs="Calibri" w:ascii="Calibri" w:hAnsi="Calibri" w:asciiTheme="minorHAnsi" w:cstheme="minorHAnsi" w:hAnsiTheme="minorHAnsi"/>
          <w:b/>
          <w:bCs/>
          <w:sz w:val="22"/>
          <w:szCs w:val="22"/>
        </w:rPr>
        <w:t>Tabella 5 “Riduzioni per CodAgio”.</w:t>
      </w:r>
    </w:p>
    <w:tbl>
      <w:tblPr>
        <w:tblStyle w:val="Grigliatabella"/>
        <w:tblW w:w="9639"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4686"/>
        <w:gridCol w:w="4952"/>
      </w:tblGrid>
      <w:tr>
        <w:trPr>
          <w:tblHeader w:val="true"/>
        </w:trPr>
        <w:tc>
          <w:tcPr>
            <w:tcW w:w="4686" w:type="dxa"/>
            <w:tcBorders/>
          </w:tcPr>
          <w:p>
            <w:pPr>
              <w:pStyle w:val="Normal"/>
              <w:widowControl/>
              <w:spacing w:before="0" w:after="40"/>
              <w:jc w:val="both"/>
              <w:rPr>
                <w:rFonts w:cs="Calibri" w:cstheme="minorHAnsi"/>
                <w:b/>
                <w:b/>
                <w:bCs/>
              </w:rPr>
            </w:pPr>
            <w:r>
              <w:rPr>
                <w:rFonts w:eastAsia="Calibri" w:cs="Calibri" w:ascii="Calibri" w:hAnsi="Calibri" w:cstheme="minorHAnsi"/>
                <w:b/>
                <w:bCs/>
                <w:sz w:val="22"/>
                <w:szCs w:val="22"/>
                <w:lang w:val="it-IT" w:bidi="ar-SA"/>
              </w:rPr>
              <w:t>Codici Codagio</w:t>
            </w:r>
          </w:p>
        </w:tc>
        <w:tc>
          <w:tcPr>
            <w:tcW w:w="4952" w:type="dxa"/>
            <w:tcBorders/>
          </w:tcPr>
          <w:p>
            <w:pPr>
              <w:pStyle w:val="Normal"/>
              <w:widowControl/>
              <w:spacing w:before="0" w:after="40"/>
              <w:jc w:val="both"/>
              <w:rPr>
                <w:rFonts w:cs="Calibri" w:cstheme="minorHAnsi"/>
                <w:b/>
                <w:b/>
                <w:bCs/>
              </w:rPr>
            </w:pPr>
            <w:r>
              <w:rPr>
                <w:rFonts w:eastAsia="Calibri" w:cs="Calibri" w:ascii="Calibri" w:hAnsi="Calibri" w:cstheme="minorHAnsi"/>
                <w:b/>
                <w:bCs/>
                <w:sz w:val="22"/>
                <w:szCs w:val="22"/>
                <w:lang w:val="it-IT" w:bidi="ar-SA"/>
              </w:rPr>
              <w:t xml:space="preserve">Riduzione contribuzione datore di lavoro </w:t>
            </w:r>
          </w:p>
        </w:tc>
      </w:tr>
      <w:tr>
        <w:trPr/>
        <w:tc>
          <w:tcPr>
            <w:tcW w:w="4686" w:type="dxa"/>
            <w:tcBorders/>
          </w:tcPr>
          <w:p>
            <w:pPr>
              <w:pStyle w:val="Normal"/>
              <w:widowControl/>
              <w:spacing w:before="0" w:after="40"/>
              <w:jc w:val="both"/>
              <w:rPr>
                <w:rFonts w:cs="Calibri" w:cstheme="minorHAnsi"/>
              </w:rPr>
            </w:pPr>
            <w:r>
              <w:rPr>
                <w:rFonts w:eastAsia="Calibri" w:cs="Calibri" w:ascii="Calibri" w:hAnsi="Calibri" w:cstheme="minorHAnsi"/>
                <w:sz w:val="22"/>
                <w:szCs w:val="22"/>
                <w:lang w:val="it-IT" w:bidi="ar-SA"/>
              </w:rPr>
              <w:t xml:space="preserve">VX: Assunzioni detenuti, internati, ex degenti ospedali psichiatrici, condannati ammessi a misure alternative: </w:t>
            </w:r>
          </w:p>
        </w:tc>
        <w:tc>
          <w:tcPr>
            <w:tcW w:w="4952" w:type="dxa"/>
            <w:tcBorders/>
          </w:tcPr>
          <w:p>
            <w:pPr>
              <w:pStyle w:val="Normal"/>
              <w:widowControl/>
              <w:spacing w:before="0" w:after="40"/>
              <w:jc w:val="both"/>
              <w:rPr>
                <w:rFonts w:cs="Calibri" w:cstheme="minorHAnsi"/>
              </w:rPr>
            </w:pPr>
            <w:r>
              <w:rPr>
                <w:rFonts w:eastAsia="Calibri" w:cs="Calibri" w:ascii="Calibri" w:hAnsi="Calibri" w:cstheme="minorHAnsi"/>
                <w:sz w:val="22"/>
                <w:szCs w:val="22"/>
                <w:lang w:val="it-IT" w:bidi="ar-SA"/>
              </w:rPr>
              <w:t>Importo Riduzione =   95% della contribuzione a carico del datore di lavoro</w:t>
            </w:r>
          </w:p>
        </w:tc>
      </w:tr>
      <w:tr>
        <w:trPr/>
        <w:tc>
          <w:tcPr>
            <w:tcW w:w="4686" w:type="dxa"/>
            <w:tcBorders/>
          </w:tcPr>
          <w:p>
            <w:pPr>
              <w:pStyle w:val="Normal"/>
              <w:widowControl/>
              <w:spacing w:before="0" w:after="40"/>
              <w:jc w:val="both"/>
              <w:rPr>
                <w:rFonts w:cs="Calibri" w:cstheme="minorHAnsi"/>
              </w:rPr>
            </w:pPr>
            <w:r>
              <w:rPr>
                <w:rFonts w:eastAsia="Calibri" w:cs="Calibri" w:ascii="Calibri" w:hAnsi="Calibri" w:cstheme="minorHAnsi"/>
                <w:sz w:val="22"/>
                <w:szCs w:val="22"/>
                <w:lang w:val="it-IT" w:bidi="ar-SA"/>
              </w:rPr>
              <w:t>VD/ VP sgravio totale contribuzione datoriale nel limite massimo di 350 euro mensili</w:t>
            </w:r>
          </w:p>
        </w:tc>
        <w:tc>
          <w:tcPr>
            <w:tcW w:w="4952" w:type="dxa"/>
            <w:tcBorders/>
          </w:tcPr>
          <w:p>
            <w:pPr>
              <w:pStyle w:val="Normal"/>
              <w:widowControl/>
              <w:spacing w:before="0" w:after="40"/>
              <w:jc w:val="both"/>
              <w:rPr>
                <w:rFonts w:cs="Calibri" w:cstheme="minorHAnsi"/>
              </w:rPr>
            </w:pPr>
            <w:r>
              <w:rPr>
                <w:rFonts w:eastAsia="Calibri" w:cs="Calibri" w:ascii="Calibri" w:hAnsi="Calibri" w:cstheme="minorHAnsi"/>
                <w:sz w:val="22"/>
                <w:szCs w:val="22"/>
                <w:lang w:val="it-IT" w:bidi="ar-SA"/>
              </w:rPr>
              <w:t>Importo Riduzione = contribuzione a carico del datore di lavoro nella misura massima di 350 euro</w:t>
            </w:r>
          </w:p>
        </w:tc>
      </w:tr>
      <w:tr>
        <w:trPr/>
        <w:tc>
          <w:tcPr>
            <w:tcW w:w="4686" w:type="dxa"/>
            <w:tcBorders/>
          </w:tcPr>
          <w:p>
            <w:pPr>
              <w:pStyle w:val="Normal"/>
              <w:widowControl/>
              <w:spacing w:before="0" w:after="40"/>
              <w:jc w:val="both"/>
              <w:rPr>
                <w:rFonts w:cs="Calibri" w:cstheme="minorHAnsi"/>
                <w:color w:val="FF0000"/>
              </w:rPr>
            </w:pPr>
            <w:r>
              <w:rPr>
                <w:rFonts w:eastAsia="Calibri" w:cs="Calibri" w:ascii="Calibri" w:hAnsi="Calibri" w:cstheme="minorHAnsi"/>
                <w:color w:val="FF0000"/>
                <w:sz w:val="22"/>
                <w:szCs w:val="22"/>
                <w:lang w:val="it-IT" w:bidi="ar-SA"/>
              </w:rPr>
              <w:t>E1/E2/E3/E4 sgravio totale contribuzione datoriale nel limite massimo di 500 euro mensili (6.000 euro annui)</w:t>
            </w:r>
          </w:p>
        </w:tc>
        <w:tc>
          <w:tcPr>
            <w:tcW w:w="4952" w:type="dxa"/>
            <w:tcBorders/>
          </w:tcPr>
          <w:p>
            <w:pPr>
              <w:pStyle w:val="Normal"/>
              <w:widowControl/>
              <w:spacing w:before="0" w:after="40"/>
              <w:jc w:val="both"/>
              <w:rPr>
                <w:rFonts w:cs="Calibri" w:cstheme="minorHAnsi"/>
                <w:color w:val="FF0000"/>
              </w:rPr>
            </w:pPr>
            <w:r>
              <w:rPr>
                <w:rFonts w:eastAsia="Calibri" w:cs="Calibri" w:ascii="Calibri" w:hAnsi="Calibri" w:cstheme="minorHAnsi"/>
                <w:color w:val="FF0000"/>
                <w:sz w:val="22"/>
                <w:szCs w:val="22"/>
                <w:lang w:val="it-IT" w:bidi="ar-SA"/>
              </w:rPr>
              <w:t>Importo Riduzione = contribuzione a carico del datore di lavoro nella misura massima di 500 euro</w:t>
            </w:r>
          </w:p>
        </w:tc>
      </w:tr>
      <w:tr>
        <w:trPr/>
        <w:tc>
          <w:tcPr>
            <w:tcW w:w="4686" w:type="dxa"/>
            <w:tcBorders/>
          </w:tcPr>
          <w:p>
            <w:pPr>
              <w:pStyle w:val="Normal"/>
              <w:widowControl/>
              <w:spacing w:before="0" w:after="40"/>
              <w:jc w:val="both"/>
              <w:rPr>
                <w:rFonts w:cs="Calibri" w:cstheme="minorHAnsi"/>
              </w:rPr>
            </w:pPr>
            <w:r>
              <w:rPr>
                <w:rFonts w:eastAsia="Calibri" w:cs="Calibri" w:ascii="Calibri" w:hAnsi="Calibri" w:cstheme="minorHAnsi"/>
                <w:sz w:val="22"/>
                <w:szCs w:val="22"/>
                <w:lang w:val="it-IT" w:bidi="ar-SA"/>
              </w:rPr>
              <w:t>3H sgravio totale contribuzione datoriale nel limite massimo di 500 euro mensili (6.000 euro annui)</w:t>
            </w:r>
          </w:p>
        </w:tc>
        <w:tc>
          <w:tcPr>
            <w:tcW w:w="4952" w:type="dxa"/>
            <w:tcBorders/>
          </w:tcPr>
          <w:p>
            <w:pPr>
              <w:pStyle w:val="Normal"/>
              <w:widowControl/>
              <w:spacing w:before="0" w:after="40"/>
              <w:jc w:val="both"/>
              <w:rPr>
                <w:rFonts w:cs="Calibri" w:cstheme="minorHAnsi"/>
              </w:rPr>
            </w:pPr>
            <w:r>
              <w:rPr>
                <w:rFonts w:eastAsia="Calibri" w:cs="Calibri" w:ascii="Calibri" w:hAnsi="Calibri" w:cstheme="minorHAnsi"/>
                <w:sz w:val="22"/>
                <w:szCs w:val="22"/>
                <w:lang w:val="it-IT" w:bidi="ar-SA"/>
              </w:rPr>
              <w:t>Importo Riduzione = contribuzione a carico del datore di lavoro nella misura massima di 500 euro</w:t>
            </w:r>
          </w:p>
        </w:tc>
      </w:tr>
      <w:tr>
        <w:trPr/>
        <w:tc>
          <w:tcPr>
            <w:tcW w:w="4686" w:type="dxa"/>
            <w:tcBorders/>
          </w:tcPr>
          <w:p>
            <w:pPr>
              <w:pStyle w:val="Normal"/>
              <w:widowControl/>
              <w:spacing w:before="0" w:after="40"/>
              <w:jc w:val="both"/>
              <w:rPr>
                <w:rFonts w:cs="Calibri" w:cstheme="minorHAnsi"/>
              </w:rPr>
            </w:pPr>
            <w:r>
              <w:rPr>
                <w:rFonts w:eastAsia="Calibri" w:cs="Calibri" w:ascii="Calibri" w:hAnsi="Calibri" w:cstheme="minorHAnsi"/>
                <w:sz w:val="22"/>
                <w:szCs w:val="22"/>
                <w:lang w:val="it-IT" w:bidi="ar-SA"/>
              </w:rPr>
              <w:t>3K sgravio totale contribuzione datoriale nel limite massimo di 500 euro mensili (6.000 euro annui)</w:t>
            </w:r>
          </w:p>
        </w:tc>
        <w:tc>
          <w:tcPr>
            <w:tcW w:w="4952" w:type="dxa"/>
            <w:tcBorders/>
          </w:tcPr>
          <w:p>
            <w:pPr>
              <w:pStyle w:val="Normal"/>
              <w:widowControl/>
              <w:spacing w:before="0" w:after="40"/>
              <w:jc w:val="both"/>
              <w:rPr>
                <w:rFonts w:cs="Calibri" w:cstheme="minorHAnsi"/>
              </w:rPr>
            </w:pPr>
            <w:r>
              <w:rPr>
                <w:rFonts w:eastAsia="Calibri" w:cs="Calibri" w:ascii="Calibri" w:hAnsi="Calibri" w:cstheme="minorHAnsi"/>
                <w:sz w:val="22"/>
                <w:szCs w:val="22"/>
                <w:lang w:val="it-IT" w:bidi="ar-SA"/>
              </w:rPr>
              <w:t>Importo Riduzione = contribuzione a carico del datore di lavoro nella misura massima di 500 euro</w:t>
            </w:r>
          </w:p>
        </w:tc>
      </w:tr>
      <w:tr>
        <w:trPr/>
        <w:tc>
          <w:tcPr>
            <w:tcW w:w="4686" w:type="dxa"/>
            <w:tcBorders/>
          </w:tcPr>
          <w:p>
            <w:pPr>
              <w:pStyle w:val="Normal"/>
              <w:widowControl/>
              <w:spacing w:before="0" w:after="40"/>
              <w:jc w:val="both"/>
              <w:rPr>
                <w:rFonts w:cs="Calibri" w:cstheme="minorHAnsi"/>
                <w:color w:val="FF0000"/>
              </w:rPr>
            </w:pPr>
            <w:r>
              <w:rPr>
                <w:rFonts w:eastAsia="Calibri" w:cs="Calibri" w:ascii="Calibri" w:hAnsi="Calibri" w:cstheme="minorHAnsi"/>
                <w:color w:val="FF0000"/>
                <w:sz w:val="22"/>
                <w:szCs w:val="22"/>
                <w:lang w:val="it-IT" w:bidi="ar-SA"/>
              </w:rPr>
              <w:t>E7 sgravio del 50% contribuzione datoriale nel limite massimo di 250 euro mensili (3.000 euro annui)</w:t>
            </w:r>
          </w:p>
        </w:tc>
        <w:tc>
          <w:tcPr>
            <w:tcW w:w="4952" w:type="dxa"/>
            <w:tcBorders/>
          </w:tcPr>
          <w:p>
            <w:pPr>
              <w:pStyle w:val="Normal"/>
              <w:widowControl/>
              <w:spacing w:before="0" w:after="40"/>
              <w:jc w:val="both"/>
              <w:rPr>
                <w:rFonts w:cs="Calibri" w:cstheme="minorHAnsi"/>
                <w:color w:val="FF0000"/>
              </w:rPr>
            </w:pPr>
            <w:r>
              <w:rPr>
                <w:rFonts w:eastAsia="Calibri" w:cs="Calibri" w:ascii="Calibri" w:hAnsi="Calibri" w:cstheme="minorHAnsi"/>
                <w:color w:val="FF0000"/>
                <w:sz w:val="22"/>
                <w:szCs w:val="22"/>
                <w:lang w:val="it-IT" w:bidi="ar-SA"/>
              </w:rPr>
              <w:t>Importo Riduzione = 50% della contribuzione a carico del datore di lavoro nella misura massima di 250 euro</w:t>
            </w:r>
          </w:p>
        </w:tc>
      </w:tr>
      <w:tr>
        <w:trPr/>
        <w:tc>
          <w:tcPr>
            <w:tcW w:w="4686" w:type="dxa"/>
            <w:tcBorders/>
          </w:tcPr>
          <w:p>
            <w:pPr>
              <w:pStyle w:val="Normal"/>
              <w:widowControl/>
              <w:spacing w:before="0" w:after="40"/>
              <w:jc w:val="both"/>
              <w:rPr>
                <w:rFonts w:cs="Calibri" w:cstheme="minorHAnsi"/>
                <w:color w:val="FF0000"/>
              </w:rPr>
            </w:pPr>
            <w:r>
              <w:rPr>
                <w:rFonts w:eastAsia="Calibri" w:cs="Calibri" w:ascii="Calibri" w:hAnsi="Calibri" w:cstheme="minorHAnsi"/>
                <w:color w:val="FF0000"/>
                <w:sz w:val="22"/>
                <w:szCs w:val="22"/>
                <w:lang w:val="it-IT" w:bidi="ar-SA"/>
              </w:rPr>
              <w:t>E8 sgravio del 50% contribuzione datoriale nel limite massimo di 250 euro mensili (3.000 euro annui)</w:t>
            </w:r>
          </w:p>
        </w:tc>
        <w:tc>
          <w:tcPr>
            <w:tcW w:w="4952" w:type="dxa"/>
            <w:tcBorders/>
          </w:tcPr>
          <w:p>
            <w:pPr>
              <w:pStyle w:val="Normal"/>
              <w:widowControl/>
              <w:spacing w:before="0" w:after="40"/>
              <w:jc w:val="both"/>
              <w:rPr>
                <w:rFonts w:cs="Calibri" w:cstheme="minorHAnsi"/>
                <w:color w:val="FF0000"/>
              </w:rPr>
            </w:pPr>
            <w:r>
              <w:rPr>
                <w:rFonts w:eastAsia="Calibri" w:cs="Calibri" w:ascii="Calibri" w:hAnsi="Calibri" w:cstheme="minorHAnsi"/>
                <w:color w:val="FF0000"/>
                <w:sz w:val="22"/>
                <w:szCs w:val="22"/>
                <w:lang w:val="it-IT" w:bidi="ar-SA"/>
              </w:rPr>
              <w:t>Importo Riduzione = 50% della contribuzione a carico del datore di lavoro nella misura massima di 250 euro</w:t>
            </w:r>
          </w:p>
        </w:tc>
      </w:tr>
      <w:tr>
        <w:trPr/>
        <w:tc>
          <w:tcPr>
            <w:tcW w:w="4686" w:type="dxa"/>
            <w:tcBorders/>
          </w:tcPr>
          <w:p>
            <w:pPr>
              <w:pStyle w:val="Normal"/>
              <w:widowControl/>
              <w:spacing w:before="0" w:after="40"/>
              <w:jc w:val="both"/>
              <w:rPr>
                <w:rFonts w:cs="Calibri" w:cstheme="minorHAnsi"/>
              </w:rPr>
            </w:pPr>
            <w:r>
              <w:rPr>
                <w:rFonts w:eastAsia="Calibri" w:cs="Calibri" w:ascii="Calibri" w:hAnsi="Calibri" w:cstheme="minorHAnsi"/>
                <w:sz w:val="22"/>
                <w:szCs w:val="22"/>
                <w:lang w:val="it-IT" w:bidi="ar-SA"/>
              </w:rPr>
              <w:t>AR/AP sgravio del 50% contribuzione datoriale nel limite massimo mensile di 335,83 (4.030 euro annui)</w:t>
            </w:r>
          </w:p>
        </w:tc>
        <w:tc>
          <w:tcPr>
            <w:tcW w:w="4952" w:type="dxa"/>
            <w:tcBorders/>
          </w:tcPr>
          <w:p>
            <w:pPr>
              <w:pStyle w:val="Normal"/>
              <w:widowControl/>
              <w:spacing w:before="0" w:after="40"/>
              <w:jc w:val="both"/>
              <w:rPr>
                <w:rFonts w:cs="Calibri" w:cstheme="minorHAnsi"/>
              </w:rPr>
            </w:pPr>
            <w:r>
              <w:rPr>
                <w:rFonts w:eastAsia="Calibri" w:cs="Calibri" w:ascii="Calibri" w:hAnsi="Calibri" w:cstheme="minorHAnsi"/>
                <w:sz w:val="22"/>
                <w:szCs w:val="22"/>
                <w:lang w:val="it-IT" w:bidi="ar-SA"/>
              </w:rPr>
              <w:t>Importo Riduzione= 50% della contribuzione a carico del datore di lavoro nella misura massima di 335,83</w:t>
            </w:r>
          </w:p>
        </w:tc>
      </w:tr>
      <w:tr>
        <w:trPr/>
        <w:tc>
          <w:tcPr>
            <w:tcW w:w="4686" w:type="dxa"/>
            <w:tcBorders/>
          </w:tcPr>
          <w:p>
            <w:pPr>
              <w:pStyle w:val="Normal"/>
              <w:widowControl/>
              <w:spacing w:before="0" w:after="40"/>
              <w:jc w:val="both"/>
              <w:rPr>
                <w:rFonts w:cs="Calibri" w:cstheme="minorHAnsi"/>
                <w:color w:val="FF0000"/>
              </w:rPr>
            </w:pPr>
            <w:r>
              <w:rPr>
                <w:rFonts w:eastAsia="Calibri" w:cs="Calibri" w:ascii="Calibri" w:hAnsi="Calibri" w:cstheme="minorHAnsi"/>
                <w:color w:val="FF0000"/>
                <w:sz w:val="22"/>
                <w:szCs w:val="22"/>
                <w:lang w:val="it-IT" w:bidi="ar-SA"/>
              </w:rPr>
              <w:t>L1/L2/L3/L4/M1/M2/M3/M4 sgravio totale contribuzione datoriale nel limite massimo di 671,66 euro mensili (8.060 euro annui)</w:t>
            </w:r>
          </w:p>
        </w:tc>
        <w:tc>
          <w:tcPr>
            <w:tcW w:w="4952" w:type="dxa"/>
            <w:tcBorders/>
          </w:tcPr>
          <w:p>
            <w:pPr>
              <w:pStyle w:val="Normal"/>
              <w:widowControl/>
              <w:spacing w:before="0" w:after="40"/>
              <w:jc w:val="both"/>
              <w:rPr>
                <w:rFonts w:cs="Calibri" w:cstheme="minorHAnsi"/>
                <w:color w:val="FF0000"/>
              </w:rPr>
            </w:pPr>
            <w:r>
              <w:rPr>
                <w:rFonts w:eastAsia="Calibri" w:cs="Calibri" w:ascii="Calibri" w:hAnsi="Calibri" w:cstheme="minorHAnsi"/>
                <w:color w:val="FF0000"/>
                <w:sz w:val="22"/>
                <w:szCs w:val="22"/>
                <w:lang w:val="it-IT" w:bidi="ar-SA"/>
              </w:rPr>
              <w:t>Importo Riduzione = contribuzione a carico del datore di lavoro nella misura massima di 671,66</w:t>
            </w:r>
          </w:p>
        </w:tc>
      </w:tr>
    </w:tbl>
    <w:p>
      <w:pPr>
        <w:pStyle w:val="Normal"/>
        <w:rPr>
          <w:rFonts w:ascii="Calibri" w:hAnsi="Calibri" w:cs="Calibri" w:asciiTheme="minorHAnsi" w:cstheme="minorHAnsi" w:hAnsiTheme="minorHAnsi"/>
          <w:sz w:val="22"/>
          <w:szCs w:val="22"/>
        </w:rPr>
      </w:pPr>
      <w:r>
        <w:rPr/>
      </w:r>
    </w:p>
    <w:sectPr>
      <w:headerReference w:type="default" r:id="rId2"/>
      <w:headerReference w:type="first" r:id="rId3"/>
      <w:footerReference w:type="default" r:id="rId4"/>
      <w:footerReference w:type="first" r:id="rId5"/>
      <w:footnotePr>
        <w:numFmt w:val="decimal"/>
      </w:footnotePr>
      <w:type w:val="nextPage"/>
      <w:pgSz w:w="11906" w:h="16838"/>
      <w:pgMar w:left="1134" w:right="1134" w:gutter="0" w:header="737" w:top="794" w:footer="397" w:bottom="992"/>
      <w:pgNumType w:fmt="decimal"/>
      <w:formProt w:val="false"/>
      <w:titlePg/>
      <w:textDirection w:val="lrTb"/>
      <w:docGrid w:type="default" w:linePitch="272" w:charSpace="4915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egoe UI">
    <w:charset w:val="00"/>
    <w:family w:val="roman"/>
    <w:pitch w:val="variable"/>
  </w:font>
  <w:font w:name="Arial">
    <w:charset w:val="00"/>
    <w:family w:val="roman"/>
    <w:pitch w:val="variable"/>
  </w:font>
  <w:font w:name="Garamond">
    <w:charset w:val="00"/>
    <w:family w:val="roman"/>
    <w:pitch w:val="variable"/>
  </w:font>
  <w:font w:name="Tahoma">
    <w:charset w:val="00"/>
    <w:family w:val="roman"/>
    <w:pitch w:val="variable"/>
  </w:font>
  <w:font w:name="Liberation Sans">
    <w:altName w:val="Arial"/>
    <w:charset w:val="00"/>
    <w:family w:val="swiss"/>
    <w:pitch w:val="variable"/>
  </w:font>
  <w:font w:name="TimesNewRoman">
    <w:charset w:val="00"/>
    <w:family w:val="roman"/>
    <w:pitch w:val="variable"/>
  </w:font>
  <w:font w:name="Courier New">
    <w:charset w:val="01"/>
    <w:family w:val="modern"/>
    <w:pitch w:val="fixed"/>
  </w:font>
  <w:font w:name="Wingdings">
    <w:charset w:val="02"/>
    <w:family w:val="auto"/>
    <w:pitch w:val="variable"/>
  </w:font>
  <w:font w:name="Garamond">
    <w:charset w:val="01"/>
    <w:family w:val="roman"/>
    <w:pitch w:val="default"/>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192976258"/>
    </w:sdtPr>
    <w:sdtContent>
      <w:p>
        <w:pPr>
          <w:pStyle w:val="Pidipagina"/>
          <w:jc w:val="center"/>
          <w:rPr/>
        </w:pPr>
        <w:r>
          <w:rPr/>
          <w:fldChar w:fldCharType="begin"/>
        </w:r>
        <w:r>
          <w:rPr/>
          <w:instrText xml:space="preserve"> PAGE </w:instrText>
        </w:r>
        <w:r>
          <w:rPr/>
          <w:fldChar w:fldCharType="separate"/>
        </w:r>
        <w:r>
          <w:rPr/>
          <w:t>21</w:t>
        </w:r>
        <w:r>
          <w:rPr/>
          <w:fldChar w:fldCharType="end"/>
        </w:r>
      </w:p>
    </w:sdtContent>
  </w:sdt>
  <w:p>
    <w:pPr>
      <w:pStyle w:val="Pidipagina"/>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427800058"/>
    </w:sdtPr>
    <w:sdtContent>
      <w:p>
        <w:pPr>
          <w:pStyle w:val="Pidipagina"/>
          <w:jc w:val="center"/>
          <w:rPr/>
        </w:pPr>
        <w:r>
          <w:rPr/>
          <w:fldChar w:fldCharType="begin"/>
        </w:r>
        <w:r>
          <w:rPr/>
          <w:instrText xml:space="preserve"> PAGE </w:instrText>
        </w:r>
        <w:r>
          <w:rPr/>
          <w:fldChar w:fldCharType="separate"/>
        </w:r>
        <w:r>
          <w:rPr/>
          <w:t>1</w:t>
        </w:r>
        <w:r>
          <w:rPr/>
          <w:fldChar w:fldCharType="end"/>
        </w:r>
      </w:p>
    </w:sdtContent>
  </w:sdt>
  <w:p>
    <w:pPr>
      <w:pStyle w:val="Pidipagina"/>
      <w:jc w:val="center"/>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Notaapidipagina"/>
        <w:jc w:val="both"/>
        <w:rPr>
          <w:sz w:val="18"/>
          <w:szCs w:val="18"/>
        </w:rPr>
      </w:pPr>
      <w:r>
        <w:rPr>
          <w:rStyle w:val="Caratterinotaapidipagina"/>
        </w:rPr>
        <w:footnoteRef/>
      </w:r>
      <w:r>
        <w:rPr/>
        <w:t xml:space="preserve"> </w:t>
      </w:r>
      <w:r>
        <w:rPr>
          <w:sz w:val="18"/>
          <w:szCs w:val="18"/>
        </w:rPr>
        <w:t>comma 1 art 19 del D. Lgs 150/2015 “lavoratori senza un impiego che dichiarano telematicamente la propria immediata disponibilità (DID) a svolgere un'attività lavorativa e a partecipare alle misure di politica attiva del lavoro concordate con il Centro per l'Impiego”</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Intestazione"/>
      <w:rPr>
        <w:rFonts w:ascii="Times New Roman" w:hAnsi="Times New Roman" w:eastAsia="Times New Roman"/>
        <w:sz w:val="20"/>
        <w:szCs w:val="20"/>
      </w:rPr>
    </w:pPr>
    <w:r>
      <w:rPr/>
      <w:drawing>
        <wp:inline distT="0" distB="0" distL="0" distR="0">
          <wp:extent cx="1741805" cy="609600"/>
          <wp:effectExtent l="0" t="0" r="0" b="0"/>
          <wp:docPr id="1" name="Immagine 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26" descr=""/>
                  <pic:cNvPicPr>
                    <a:picLocks noChangeAspect="1" noChangeArrowheads="1"/>
                  </pic:cNvPicPr>
                </pic:nvPicPr>
                <pic:blipFill>
                  <a:blip r:embed="rId1"/>
                  <a:stretch>
                    <a:fillRect/>
                  </a:stretch>
                </pic:blipFill>
                <pic:spPr bwMode="auto">
                  <a:xfrm>
                    <a:off x="0" y="0"/>
                    <a:ext cx="1741805" cy="609600"/>
                  </a:xfrm>
                  <a:prstGeom prst="rect">
                    <a:avLst/>
                  </a:prstGeom>
                </pic:spPr>
              </pic:pic>
            </a:graphicData>
          </a:graphic>
        </wp:inline>
      </w:drawing>
    </w:r>
    <w:r>
      <w:rPr/>
      <w:tab/>
    </w:r>
    <w:r>
      <w:rPr/>
      <w:drawing>
        <wp:inline distT="0" distB="0" distL="0" distR="0">
          <wp:extent cx="982980" cy="588010"/>
          <wp:effectExtent l="0" t="0" r="0" b="0"/>
          <wp:docPr id="2" name="Immagine 2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7" descr=""/>
                  <pic:cNvPicPr>
                    <a:picLocks noChangeAspect="1" noChangeArrowheads="1"/>
                  </pic:cNvPicPr>
                </pic:nvPicPr>
                <pic:blipFill>
                  <a:blip r:embed="rId2"/>
                  <a:stretch>
                    <a:fillRect/>
                  </a:stretch>
                </pic:blipFill>
                <pic:spPr bwMode="auto">
                  <a:xfrm>
                    <a:off x="0" y="0"/>
                    <a:ext cx="982980" cy="588010"/>
                  </a:xfrm>
                  <a:prstGeom prst="rect">
                    <a:avLst/>
                  </a:prstGeom>
                </pic:spPr>
              </pic:pic>
            </a:graphicData>
          </a:graphic>
        </wp:inline>
      </w:drawing>
    </w:r>
    <w:r>
      <w:rPr/>
      <w:tab/>
    </w:r>
    <w:r>
      <w:rPr/>
      <w:object>
        <v:shapetype id="_x0000_tole_rId3" coordsize="21600,21600" o:spt="ole_rId3"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3" type="_x0000_tole_rId3" style="width:54pt;height:48pt;mso-wrap-distance-right:0pt" filled="f" o:ole="">
          <v:imagedata r:id="rId4" o:title=""/>
        </v:shape>
        <o:OLEObject Type="Embed" ProgID="MSPhotoEd.3" ShapeID="ole_rId3" DrawAspect="Content" ObjectID="_722208975" r:id="rId3"/>
      </w:object>
    </w:r>
  </w:p>
  <w:p>
    <w:pPr>
      <w:pStyle w:val="Intestazione"/>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Intestazione"/>
      <w:rPr>
        <w:rFonts w:ascii="Times New Roman" w:hAnsi="Times New Roman" w:eastAsia="Times New Roman"/>
        <w:sz w:val="20"/>
        <w:szCs w:val="20"/>
      </w:rPr>
    </w:pPr>
    <w:r>
      <w:rPr/>
      <w:drawing>
        <wp:inline distT="0" distB="0" distL="0" distR="0">
          <wp:extent cx="5909945" cy="624840"/>
          <wp:effectExtent l="0" t="0" r="0" b="0"/>
          <wp:docPr id="3" name="Immagine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8" descr=""/>
                  <pic:cNvPicPr>
                    <a:picLocks noChangeAspect="1" noChangeArrowheads="1"/>
                  </pic:cNvPicPr>
                </pic:nvPicPr>
                <pic:blipFill>
                  <a:blip r:embed="rId1"/>
                  <a:stretch>
                    <a:fillRect/>
                  </a:stretch>
                </pic:blipFill>
                <pic:spPr bwMode="auto">
                  <a:xfrm>
                    <a:off x="0" y="0"/>
                    <a:ext cx="5909945" cy="624840"/>
                  </a:xfrm>
                  <a:prstGeom prst="rect">
                    <a:avLst/>
                  </a:prstGeom>
                </pic:spPr>
              </pic:pic>
            </a:graphicData>
          </a:graphic>
        </wp:inline>
      </w:drawing>
    </w:r>
  </w:p>
  <w:p>
    <w:pPr>
      <w:pStyle w:val="Intestazion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
    <w:lvl w:ilvl="0">
      <w:start w:val="1"/>
      <w:numFmt w:val="decimal"/>
      <w:lvlText w:val="%1."/>
      <w:lvlJc w:val="left"/>
      <w:pPr>
        <w:tabs>
          <w:tab w:val="num" w:pos="0"/>
        </w:tabs>
        <w:ind w:left="720" w:hanging="360"/>
      </w:pPr>
      <w:rPr>
        <w:b/>
      </w:r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080" w:hanging="720"/>
      </w:pPr>
      <w:rPr>
        <w:b/>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1800" w:hanging="1440"/>
      </w:pPr>
      <w:rPr>
        <w:b/>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
    <w:lvl w:ilvl="0">
      <w:numFmt w:val="bullet"/>
      <w:lvlText w:val="•"/>
      <w:lvlJc w:val="left"/>
      <w:pPr>
        <w:tabs>
          <w:tab w:val="num" w:pos="0"/>
        </w:tabs>
        <w:ind w:left="1068" w:hanging="708"/>
      </w:pPr>
      <w:rPr>
        <w:rFonts w:ascii="Garamond" w:hAnsi="Garamond" w:cs="Garamond" w:hint="default"/>
        <w:rFonts w:cs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lvl w:ilvl="0">
      <w:start w:val="1"/>
      <w:numFmt w:val="upp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
    <w:lvl w:ilvl="0">
      <w:start w:val="1"/>
      <w:numFmt w:val="decimal"/>
      <w:lvlText w:val="%1."/>
      <w:lvlJc w:val="left"/>
      <w:pPr>
        <w:tabs>
          <w:tab w:val="num" w:pos="0"/>
        </w:tabs>
        <w:ind w:left="893" w:hanging="360"/>
      </w:pPr>
      <w:rPr>
        <w:sz w:val="24"/>
        <w:szCs w:val="24"/>
        <w:w w:val="91"/>
        <w:rFonts w:ascii="Times New Roman" w:hAnsi="Times New Roman" w:eastAsia="Times New Roman" w:cs="Times New Roman"/>
        <w:lang w:val="it-IT" w:eastAsia="en-US" w:bidi="ar-SA"/>
      </w:rPr>
    </w:lvl>
    <w:lvl w:ilvl="1">
      <w:start w:val="3"/>
      <w:numFmt w:val="lowerLetter"/>
      <w:lvlText w:val="%2)"/>
      <w:lvlJc w:val="left"/>
      <w:pPr>
        <w:tabs>
          <w:tab w:val="num" w:pos="0"/>
        </w:tabs>
        <w:ind w:left="1080" w:hanging="360"/>
      </w:pPr>
      <w:rPr/>
    </w:lvl>
    <w:lvl w:ilvl="2">
      <w:start w:val="0"/>
      <w:numFmt w:val="bullet"/>
      <w:lvlText w:val=""/>
      <w:lvlJc w:val="left"/>
      <w:pPr>
        <w:tabs>
          <w:tab w:val="num" w:pos="0"/>
        </w:tabs>
        <w:ind w:left="2558" w:hanging="360"/>
      </w:pPr>
      <w:rPr>
        <w:rFonts w:ascii="Symbol" w:hAnsi="Symbol" w:cs="Symbol" w:hint="default"/>
        <w:lang w:val="it-IT" w:eastAsia="en-US" w:bidi="ar-SA"/>
      </w:rPr>
    </w:lvl>
    <w:lvl w:ilvl="3">
      <w:start w:val="0"/>
      <w:numFmt w:val="bullet"/>
      <w:lvlText w:val=""/>
      <w:lvlJc w:val="left"/>
      <w:pPr>
        <w:tabs>
          <w:tab w:val="num" w:pos="0"/>
        </w:tabs>
        <w:ind w:left="3496" w:hanging="360"/>
      </w:pPr>
      <w:rPr>
        <w:rFonts w:ascii="Symbol" w:hAnsi="Symbol" w:cs="Symbol" w:hint="default"/>
        <w:lang w:val="it-IT" w:eastAsia="en-US" w:bidi="ar-SA"/>
      </w:rPr>
    </w:lvl>
    <w:lvl w:ilvl="4">
      <w:start w:val="0"/>
      <w:numFmt w:val="bullet"/>
      <w:lvlText w:val=""/>
      <w:lvlJc w:val="left"/>
      <w:pPr>
        <w:tabs>
          <w:tab w:val="num" w:pos="0"/>
        </w:tabs>
        <w:ind w:left="4435" w:hanging="360"/>
      </w:pPr>
      <w:rPr>
        <w:rFonts w:ascii="Symbol" w:hAnsi="Symbol" w:cs="Symbol" w:hint="default"/>
        <w:lang w:val="it-IT" w:eastAsia="en-US" w:bidi="ar-SA"/>
      </w:rPr>
    </w:lvl>
    <w:lvl w:ilvl="5">
      <w:start w:val="0"/>
      <w:numFmt w:val="bullet"/>
      <w:lvlText w:val=""/>
      <w:lvlJc w:val="left"/>
      <w:pPr>
        <w:tabs>
          <w:tab w:val="num" w:pos="0"/>
        </w:tabs>
        <w:ind w:left="5373" w:hanging="360"/>
      </w:pPr>
      <w:rPr>
        <w:rFonts w:ascii="Symbol" w:hAnsi="Symbol" w:cs="Symbol" w:hint="default"/>
        <w:lang w:val="it-IT" w:eastAsia="en-US" w:bidi="ar-SA"/>
      </w:rPr>
    </w:lvl>
    <w:lvl w:ilvl="6">
      <w:start w:val="0"/>
      <w:numFmt w:val="bullet"/>
      <w:lvlText w:val=""/>
      <w:lvlJc w:val="left"/>
      <w:pPr>
        <w:tabs>
          <w:tab w:val="num" w:pos="0"/>
        </w:tabs>
        <w:ind w:left="6312" w:hanging="360"/>
      </w:pPr>
      <w:rPr>
        <w:rFonts w:ascii="Symbol" w:hAnsi="Symbol" w:cs="Symbol" w:hint="default"/>
        <w:lang w:val="it-IT" w:eastAsia="en-US" w:bidi="ar-SA"/>
      </w:rPr>
    </w:lvl>
    <w:lvl w:ilvl="7">
      <w:start w:val="0"/>
      <w:numFmt w:val="bullet"/>
      <w:lvlText w:val=""/>
      <w:lvlJc w:val="left"/>
      <w:pPr>
        <w:tabs>
          <w:tab w:val="num" w:pos="0"/>
        </w:tabs>
        <w:ind w:left="7250" w:hanging="360"/>
      </w:pPr>
      <w:rPr>
        <w:rFonts w:ascii="Symbol" w:hAnsi="Symbol" w:cs="Symbol" w:hint="default"/>
        <w:lang w:val="it-IT" w:eastAsia="en-US" w:bidi="ar-SA"/>
      </w:rPr>
    </w:lvl>
    <w:lvl w:ilvl="8">
      <w:start w:val="0"/>
      <w:numFmt w:val="bullet"/>
      <w:lvlText w:val=""/>
      <w:lvlJc w:val="left"/>
      <w:pPr>
        <w:tabs>
          <w:tab w:val="num" w:pos="0"/>
        </w:tabs>
        <w:ind w:left="8189" w:hanging="360"/>
      </w:pPr>
      <w:rPr>
        <w:rFonts w:ascii="Symbol" w:hAnsi="Symbol" w:cs="Symbol" w:hint="default"/>
        <w:lang w:val="it-IT" w:eastAsia="en-US" w:bidi="ar-SA"/>
      </w:rPr>
    </w:lvl>
  </w:abstractNum>
  <w:abstractNum w:abstractNumId="1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100"/>
  <w:displayBackgroundShape/>
  <w:embedSystemFonts/>
  <w:defaultTabStop w:val="709"/>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umentProtection w:edit="trackedChanges" w:cryptProviderType="rsaAES" w:cryptAlgorithmClass="hash" w:cryptAlgorithmType="typeAny" w:cryptAlgorithmSid="" w:cryptSpinCount="0" w:hash="" w:salt=""/>
  <w:hyphenationZone w:val="283"/>
  <w:themeFontLang w:val="it-IT"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it-IT" w:eastAsia="it-IT"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f39ec"/>
    <w:pPr>
      <w:widowControl/>
      <w:suppressAutoHyphens w:val="true"/>
      <w:bidi w:val="0"/>
      <w:spacing w:before="0" w:after="0"/>
      <w:jc w:val="left"/>
    </w:pPr>
    <w:rPr>
      <w:rFonts w:ascii="Times New Roman" w:hAnsi="Times New Roman" w:eastAsia="Times New Roman" w:cs="Times New Roman"/>
      <w:color w:val="auto"/>
      <w:kern w:val="2"/>
      <w:sz w:val="20"/>
      <w:szCs w:val="20"/>
      <w:lang w:eastAsia="ar-SA" w:val="it-IT" w:bidi="ar-SA"/>
    </w:rPr>
  </w:style>
  <w:style w:type="paragraph" w:styleId="Titolo2">
    <w:name w:val="Heading 2"/>
    <w:basedOn w:val="Normal"/>
    <w:next w:val="Corpodeltesto1"/>
    <w:link w:val="Titolo2Carattere"/>
    <w:qFormat/>
    <w:rsid w:val="00cf7ae5"/>
    <w:pPr>
      <w:keepNext w:val="true"/>
      <w:numPr>
        <w:ilvl w:val="1"/>
        <w:numId w:val="1"/>
      </w:numPr>
      <w:jc w:val="center"/>
      <w:outlineLvl w:val="1"/>
    </w:pPr>
    <w:rPr>
      <w:b/>
      <w:bCs/>
      <w:sz w:val="28"/>
      <w:szCs w:val="28"/>
    </w:rPr>
  </w:style>
  <w:style w:type="character" w:styleId="DefaultParagraphFont" w:default="1">
    <w:name w:val="Default Paragraph Font"/>
    <w:uiPriority w:val="1"/>
    <w:semiHidden/>
    <w:unhideWhenUsed/>
    <w:qFormat/>
    <w:rPr/>
  </w:style>
  <w:style w:type="character" w:styleId="Carpredefinitoparagrafo1" w:customStyle="1">
    <w:name w:val="Car. predefinito paragrafo1"/>
    <w:qFormat/>
    <w:rsid w:val="00397d4c"/>
    <w:rPr/>
  </w:style>
  <w:style w:type="character" w:styleId="IntestazioneCarattere" w:customStyle="1">
    <w:name w:val="Intestazione Carattere"/>
    <w:qFormat/>
    <w:rsid w:val="00397d4c"/>
    <w:rPr>
      <w:rFonts w:ascii="Calibri" w:hAnsi="Calibri" w:eastAsia="Calibri"/>
      <w:sz w:val="22"/>
      <w:szCs w:val="22"/>
    </w:rPr>
  </w:style>
  <w:style w:type="character" w:styleId="PidipaginaCarattere" w:customStyle="1">
    <w:name w:val="Piè di pagina Carattere"/>
    <w:uiPriority w:val="99"/>
    <w:qFormat/>
    <w:rsid w:val="006514ab"/>
    <w:rPr>
      <w:kern w:val="2"/>
      <w:lang w:eastAsia="ar-SA"/>
    </w:rPr>
  </w:style>
  <w:style w:type="character" w:styleId="TestofumettoCarattere" w:customStyle="1">
    <w:name w:val="Testo fumetto Carattere"/>
    <w:link w:val="BalloonText"/>
    <w:uiPriority w:val="99"/>
    <w:semiHidden/>
    <w:qFormat/>
    <w:rsid w:val="00ed343a"/>
    <w:rPr>
      <w:rFonts w:ascii="Segoe UI" w:hAnsi="Segoe UI" w:cs="Segoe UI"/>
      <w:kern w:val="2"/>
      <w:sz w:val="18"/>
      <w:szCs w:val="18"/>
      <w:lang w:eastAsia="ar-SA"/>
    </w:rPr>
  </w:style>
  <w:style w:type="character" w:styleId="Titolo2Carattere" w:customStyle="1">
    <w:name w:val="Titolo 2 Carattere"/>
    <w:qFormat/>
    <w:rsid w:val="00cf7ae5"/>
    <w:rPr>
      <w:b/>
      <w:bCs/>
      <w:kern w:val="2"/>
      <w:sz w:val="28"/>
      <w:szCs w:val="28"/>
      <w:lang w:eastAsia="ar-SA"/>
    </w:rPr>
  </w:style>
  <w:style w:type="character" w:styleId="Annotationreference">
    <w:name w:val="annotation reference"/>
    <w:uiPriority w:val="99"/>
    <w:semiHidden/>
    <w:unhideWhenUsed/>
    <w:qFormat/>
    <w:rsid w:val="005801c2"/>
    <w:rPr>
      <w:sz w:val="16"/>
      <w:szCs w:val="16"/>
    </w:rPr>
  </w:style>
  <w:style w:type="character" w:styleId="TestocommentoCarattere" w:customStyle="1">
    <w:name w:val="Testo commento Carattere"/>
    <w:link w:val="Annotationtext"/>
    <w:uiPriority w:val="99"/>
    <w:qFormat/>
    <w:rsid w:val="005801c2"/>
    <w:rPr>
      <w:kern w:val="2"/>
      <w:lang w:eastAsia="ar-SA"/>
    </w:rPr>
  </w:style>
  <w:style w:type="character" w:styleId="SoggettocommentoCarattere" w:customStyle="1">
    <w:name w:val="Soggetto commento Carattere"/>
    <w:link w:val="Annotationsubject"/>
    <w:uiPriority w:val="99"/>
    <w:semiHidden/>
    <w:qFormat/>
    <w:rsid w:val="005801c2"/>
    <w:rPr>
      <w:b/>
      <w:bCs/>
      <w:kern w:val="2"/>
      <w:lang w:eastAsia="ar-SA"/>
    </w:rPr>
  </w:style>
  <w:style w:type="character" w:styleId="SottotitoloCarattere" w:customStyle="1">
    <w:name w:val="Sottotitolo Carattere"/>
    <w:qFormat/>
    <w:rsid w:val="005e2330"/>
    <w:rPr>
      <w:rFonts w:ascii="Arial" w:hAnsi="Arial" w:eastAsia="Lucida Sans Unicode" w:cs="Tahoma"/>
      <w:i/>
      <w:iCs/>
      <w:kern w:val="2"/>
      <w:sz w:val="28"/>
      <w:szCs w:val="28"/>
      <w:lang w:eastAsia="ar-SA"/>
    </w:rPr>
  </w:style>
  <w:style w:type="character" w:styleId="Corpodeltesto2Carattere" w:customStyle="1">
    <w:name w:val="Corpo del testo 2 Carattere"/>
    <w:basedOn w:val="DefaultParagraphFont"/>
    <w:link w:val="BodyText2"/>
    <w:uiPriority w:val="99"/>
    <w:semiHidden/>
    <w:qFormat/>
    <w:rsid w:val="00cf6d95"/>
    <w:rPr>
      <w:kern w:val="2"/>
      <w:lang w:eastAsia="ar-SA"/>
    </w:rPr>
  </w:style>
  <w:style w:type="character" w:styleId="TitoloCarattere" w:customStyle="1">
    <w:name w:val="Titolo Carattere"/>
    <w:basedOn w:val="DefaultParagraphFont"/>
    <w:qFormat/>
    <w:rsid w:val="00cf6d95"/>
    <w:rPr>
      <w:rFonts w:ascii="Arial" w:hAnsi="Arial"/>
      <w:b/>
      <w:bCs/>
      <w:kern w:val="2"/>
      <w:sz w:val="24"/>
      <w:szCs w:val="36"/>
      <w:lang w:eastAsia="ar-SA"/>
    </w:rPr>
  </w:style>
  <w:style w:type="character" w:styleId="CollegamentoInternet">
    <w:name w:val="Collegamento Internet"/>
    <w:basedOn w:val="DefaultParagraphFont"/>
    <w:uiPriority w:val="99"/>
    <w:unhideWhenUsed/>
    <w:rsid w:val="000b258a"/>
    <w:rPr>
      <w:color w:val="0563C1" w:themeColor="hyperlink"/>
      <w:u w:val="single"/>
    </w:rPr>
  </w:style>
  <w:style w:type="character" w:styleId="Pagenumber">
    <w:name w:val="page number"/>
    <w:basedOn w:val="DefaultParagraphFont"/>
    <w:qFormat/>
    <w:rsid w:val="00124928"/>
    <w:rPr/>
  </w:style>
  <w:style w:type="character" w:styleId="CorpodeltestoCarattere" w:customStyle="1">
    <w:name w:val="Corpo del testo Carattere"/>
    <w:link w:val="Corpodeltesto2"/>
    <w:qFormat/>
    <w:rsid w:val="00e87e6e"/>
    <w:rPr>
      <w:rFonts w:ascii="Garamond" w:hAnsi="Garamond"/>
      <w:sz w:val="24"/>
    </w:rPr>
  </w:style>
  <w:style w:type="character" w:styleId="ParagrafoelencoCarattere" w:customStyle="1">
    <w:name w:val="Paragrafo elenco Carattere"/>
    <w:link w:val="ListParagraph"/>
    <w:uiPriority w:val="34"/>
    <w:qFormat/>
    <w:rsid w:val="004f5a15"/>
    <w:rPr>
      <w:rFonts w:ascii="Calibri" w:hAnsi="Calibri" w:eastAsia="Calibri"/>
      <w:sz w:val="22"/>
      <w:szCs w:val="22"/>
    </w:rPr>
  </w:style>
  <w:style w:type="character" w:styleId="RientrocorpodeltestoCarattere" w:customStyle="1">
    <w:name w:val="Rientro corpo del testo Carattere"/>
    <w:basedOn w:val="DefaultParagraphFont"/>
    <w:qFormat/>
    <w:rsid w:val="00b04169"/>
    <w:rPr>
      <w:rFonts w:ascii="Tahoma" w:hAnsi="Tahoma" w:cs="Tahoma"/>
      <w:kern w:val="2"/>
      <w:sz w:val="24"/>
      <w:lang w:eastAsia="ar-SA"/>
    </w:rPr>
  </w:style>
  <w:style w:type="character" w:styleId="UnresolvedMention">
    <w:name w:val="Unresolved Mention"/>
    <w:basedOn w:val="DefaultParagraphFont"/>
    <w:uiPriority w:val="99"/>
    <w:semiHidden/>
    <w:unhideWhenUsed/>
    <w:qFormat/>
    <w:rsid w:val="00de5507"/>
    <w:rPr>
      <w:color w:val="605E5C"/>
      <w:shd w:fill="E1DFDD" w:val="clear"/>
    </w:rPr>
  </w:style>
  <w:style w:type="character" w:styleId="Enfasi">
    <w:name w:val="Enfasi"/>
    <w:basedOn w:val="DefaultParagraphFont"/>
    <w:uiPriority w:val="20"/>
    <w:qFormat/>
    <w:rsid w:val="00971cc2"/>
    <w:rPr>
      <w:i/>
      <w:iCs/>
    </w:rPr>
  </w:style>
  <w:style w:type="character" w:styleId="TestonormaleCarattere" w:customStyle="1">
    <w:name w:val="Testo normale Carattere"/>
    <w:basedOn w:val="DefaultParagraphFont"/>
    <w:link w:val="PlainText"/>
    <w:uiPriority w:val="99"/>
    <w:qFormat/>
    <w:rsid w:val="00971cc2"/>
    <w:rPr>
      <w:rFonts w:ascii="Calibri" w:hAnsi="Calibri" w:eastAsia="Calibri" w:cs="" w:cstheme="minorBidi" w:eastAsiaTheme="minorHAnsi"/>
      <w:sz w:val="22"/>
      <w:szCs w:val="21"/>
      <w:lang w:eastAsia="en-US"/>
    </w:rPr>
  </w:style>
  <w:style w:type="character" w:styleId="Strong">
    <w:name w:val="Strong"/>
    <w:basedOn w:val="DefaultParagraphFont"/>
    <w:uiPriority w:val="22"/>
    <w:qFormat/>
    <w:rsid w:val="00971cc2"/>
    <w:rPr>
      <w:b/>
      <w:bCs/>
    </w:rPr>
  </w:style>
  <w:style w:type="character" w:styleId="TestonotaapidipaginaCarattere" w:customStyle="1">
    <w:name w:val="Testo nota a piè di pagina Carattere"/>
    <w:basedOn w:val="DefaultParagraphFont"/>
    <w:uiPriority w:val="99"/>
    <w:qFormat/>
    <w:rsid w:val="0067015f"/>
    <w:rPr>
      <w:rFonts w:ascii="Calibri" w:hAnsi="Calibri" w:eastAsia="Calibri" w:cs="Calibri"/>
    </w:rPr>
  </w:style>
  <w:style w:type="character" w:styleId="Richiamoallanotaapidipagina">
    <w:name w:val="Richiamo alla nota a piè di pagina"/>
    <w:rPr>
      <w:vertAlign w:val="superscript"/>
    </w:rPr>
  </w:style>
  <w:style w:type="character" w:styleId="FootnoteCharacters">
    <w:name w:val="Footnote Characters"/>
    <w:basedOn w:val="DefaultParagraphFont"/>
    <w:uiPriority w:val="99"/>
    <w:semiHidden/>
    <w:unhideWhenUsed/>
    <w:qFormat/>
    <w:rsid w:val="0067015f"/>
    <w:rPr>
      <w:vertAlign w:val="superscript"/>
    </w:rPr>
  </w:style>
  <w:style w:type="character" w:styleId="Caratterinotaapidipagina">
    <w:name w:val="Caratteri nota a piè di pagina"/>
    <w:qFormat/>
    <w:rPr/>
  </w:style>
  <w:style w:type="character" w:styleId="Richiamoallanotadichiusura">
    <w:name w:val="Richiamo alla nota di chiusura"/>
    <w:rPr>
      <w:vertAlign w:val="superscript"/>
    </w:rPr>
  </w:style>
  <w:style w:type="character" w:styleId="Caratterinotadichiusura">
    <w:name w:val="Caratteri nota di chiusura"/>
    <w:qFormat/>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1"/>
    <w:rsid w:val="00397d4c"/>
    <w:pPr/>
    <w:rPr>
      <w:rFonts w:cs="Mangal"/>
    </w:rPr>
  </w:style>
  <w:style w:type="paragraph" w:styleId="Didascalia">
    <w:name w:val="Caption"/>
    <w:basedOn w:val="Normal"/>
    <w:qFormat/>
    <w:pPr>
      <w:suppressLineNumbers/>
      <w:spacing w:before="120" w:after="120"/>
    </w:pPr>
    <w:rPr>
      <w:rFonts w:cs="Arial"/>
      <w:i/>
      <w:iCs/>
      <w:sz w:val="24"/>
      <w:szCs w:val="24"/>
    </w:rPr>
  </w:style>
  <w:style w:type="paragraph" w:styleId="Indice" w:customStyle="1">
    <w:name w:val="Indice"/>
    <w:basedOn w:val="Normal"/>
    <w:qFormat/>
    <w:rsid w:val="00397d4c"/>
    <w:pPr>
      <w:suppressLineNumbers/>
    </w:pPr>
    <w:rPr>
      <w:rFonts w:cs="Mangal"/>
    </w:rPr>
  </w:style>
  <w:style w:type="paragraph" w:styleId="Intestazione1" w:customStyle="1">
    <w:name w:val="Intestazione1"/>
    <w:basedOn w:val="Normal"/>
    <w:next w:val="Corpodeltesto1"/>
    <w:qFormat/>
    <w:rsid w:val="00397d4c"/>
    <w:pPr>
      <w:keepNext w:val="true"/>
      <w:spacing w:before="240" w:after="120"/>
    </w:pPr>
    <w:rPr>
      <w:rFonts w:ascii="Arial" w:hAnsi="Arial" w:eastAsia="Lucida Sans Unicode" w:cs="Mangal"/>
      <w:sz w:val="28"/>
      <w:szCs w:val="28"/>
    </w:rPr>
  </w:style>
  <w:style w:type="paragraph" w:styleId="Corpodeltesto1" w:customStyle="1">
    <w:name w:val="Corpo del testo1"/>
    <w:basedOn w:val="Normal"/>
    <w:qFormat/>
    <w:rsid w:val="00397d4c"/>
    <w:pPr>
      <w:jc w:val="both"/>
    </w:pPr>
    <w:rPr>
      <w:rFonts w:ascii="Tahoma" w:hAnsi="Tahoma" w:cs="Tahoma"/>
      <w:sz w:val="24"/>
    </w:rPr>
  </w:style>
  <w:style w:type="paragraph" w:styleId="Didascalia1" w:customStyle="1">
    <w:name w:val="Didascalia1"/>
    <w:basedOn w:val="Normal"/>
    <w:qFormat/>
    <w:rsid w:val="00397d4c"/>
    <w:pPr>
      <w:suppressLineNumbers/>
      <w:spacing w:before="120" w:after="120"/>
    </w:pPr>
    <w:rPr>
      <w:rFonts w:cs="Mangal"/>
      <w:i/>
      <w:iCs/>
      <w:sz w:val="24"/>
      <w:szCs w:val="24"/>
    </w:rPr>
  </w:style>
  <w:style w:type="paragraph" w:styleId="Titoloprincipale">
    <w:name w:val="Title"/>
    <w:basedOn w:val="Normal"/>
    <w:next w:val="Sottotitolo"/>
    <w:link w:val="TitoloCarattere"/>
    <w:qFormat/>
    <w:rsid w:val="00397d4c"/>
    <w:pPr>
      <w:jc w:val="center"/>
    </w:pPr>
    <w:rPr>
      <w:rFonts w:ascii="Arial" w:hAnsi="Arial"/>
      <w:b/>
      <w:bCs/>
      <w:sz w:val="24"/>
      <w:szCs w:val="36"/>
    </w:rPr>
  </w:style>
  <w:style w:type="paragraph" w:styleId="Sottotitolo">
    <w:name w:val="Subtitle"/>
    <w:basedOn w:val="Normal"/>
    <w:next w:val="Corpodeltesto1"/>
    <w:link w:val="SottotitoloCarattere"/>
    <w:qFormat/>
    <w:rsid w:val="00397d4c"/>
    <w:pPr>
      <w:keepNext w:val="true"/>
      <w:spacing w:before="240" w:after="120"/>
      <w:jc w:val="center"/>
    </w:pPr>
    <w:rPr>
      <w:rFonts w:ascii="Arial" w:hAnsi="Arial" w:eastAsia="Lucida Sans Unicode" w:cs="Tahoma"/>
      <w:i/>
      <w:iCs/>
      <w:sz w:val="28"/>
      <w:szCs w:val="28"/>
    </w:rPr>
  </w:style>
  <w:style w:type="paragraph" w:styleId="Corpodeltesto21" w:customStyle="1">
    <w:name w:val="Corpo del testo 21"/>
    <w:basedOn w:val="Normal"/>
    <w:qFormat/>
    <w:rsid w:val="00397d4c"/>
    <w:pPr>
      <w:tabs>
        <w:tab w:val="clear" w:pos="709"/>
        <w:tab w:val="left" w:pos="0" w:leader="none"/>
      </w:tabs>
    </w:pPr>
    <w:rPr>
      <w:rFonts w:ascii="Tahoma" w:hAnsi="Tahoma" w:cs="Tahoma"/>
      <w:sz w:val="24"/>
    </w:rPr>
  </w:style>
  <w:style w:type="paragraph" w:styleId="Rientrocorpodeltesto">
    <w:name w:val="Body Text Indent"/>
    <w:basedOn w:val="Normal"/>
    <w:link w:val="RientrocorpodeltestoCarattere"/>
    <w:rsid w:val="00397d4c"/>
    <w:pPr>
      <w:ind w:left="-142" w:hanging="0"/>
      <w:jc w:val="both"/>
    </w:pPr>
    <w:rPr>
      <w:rFonts w:ascii="Tahoma" w:hAnsi="Tahoma" w:cs="Tahoma"/>
      <w:sz w:val="24"/>
    </w:rPr>
  </w:style>
  <w:style w:type="paragraph" w:styleId="Testofumetto1" w:customStyle="1">
    <w:name w:val="Testo fumetto1"/>
    <w:basedOn w:val="Normal"/>
    <w:qFormat/>
    <w:rsid w:val="00397d4c"/>
    <w:pPr/>
    <w:rPr>
      <w:rFonts w:ascii="Tahoma" w:hAnsi="Tahoma" w:cs="Tahoma"/>
      <w:sz w:val="16"/>
      <w:szCs w:val="16"/>
    </w:rPr>
  </w:style>
  <w:style w:type="paragraph" w:styleId="Intestazioneepidipagina">
    <w:name w:val="Intestazione e piè di pagina"/>
    <w:basedOn w:val="Normal"/>
    <w:qFormat/>
    <w:pPr/>
    <w:rPr/>
  </w:style>
  <w:style w:type="paragraph" w:styleId="Intestazione">
    <w:name w:val="Header"/>
    <w:basedOn w:val="Normal"/>
    <w:rsid w:val="00397d4c"/>
    <w:pPr>
      <w:suppressLineNumbers/>
      <w:tabs>
        <w:tab w:val="clear" w:pos="709"/>
        <w:tab w:val="center" w:pos="4819" w:leader="none"/>
        <w:tab w:val="right" w:pos="9638" w:leader="none"/>
      </w:tabs>
    </w:pPr>
    <w:rPr>
      <w:rFonts w:ascii="Calibri" w:hAnsi="Calibri" w:eastAsia="Calibri"/>
      <w:sz w:val="22"/>
      <w:szCs w:val="22"/>
    </w:rPr>
  </w:style>
  <w:style w:type="paragraph" w:styleId="NormaleWeb1" w:customStyle="1">
    <w:name w:val="Normale (Web)1"/>
    <w:basedOn w:val="Normal"/>
    <w:qFormat/>
    <w:rsid w:val="00397d4c"/>
    <w:pPr>
      <w:spacing w:before="0" w:after="300"/>
    </w:pPr>
    <w:rPr>
      <w:sz w:val="24"/>
      <w:szCs w:val="24"/>
    </w:rPr>
  </w:style>
  <w:style w:type="paragraph" w:styleId="Pidipagina">
    <w:name w:val="Footer"/>
    <w:basedOn w:val="Normal"/>
    <w:link w:val="PidipaginaCarattere"/>
    <w:uiPriority w:val="99"/>
    <w:unhideWhenUsed/>
    <w:rsid w:val="006514ab"/>
    <w:pPr>
      <w:tabs>
        <w:tab w:val="clear" w:pos="709"/>
        <w:tab w:val="center" w:pos="4819" w:leader="none"/>
        <w:tab w:val="right" w:pos="9638" w:leader="none"/>
      </w:tabs>
    </w:pPr>
    <w:rPr/>
  </w:style>
  <w:style w:type="paragraph" w:styleId="BalloonText">
    <w:name w:val="Balloon Text"/>
    <w:basedOn w:val="Normal"/>
    <w:link w:val="TestofumettoCarattere"/>
    <w:uiPriority w:val="99"/>
    <w:semiHidden/>
    <w:unhideWhenUsed/>
    <w:qFormat/>
    <w:rsid w:val="00ed343a"/>
    <w:pPr/>
    <w:rPr>
      <w:rFonts w:ascii="Segoe UI" w:hAnsi="Segoe UI"/>
      <w:sz w:val="18"/>
      <w:szCs w:val="18"/>
    </w:rPr>
  </w:style>
  <w:style w:type="paragraph" w:styleId="Annotationtext">
    <w:name w:val="annotation text"/>
    <w:basedOn w:val="Normal"/>
    <w:link w:val="TestocommentoCarattere"/>
    <w:uiPriority w:val="99"/>
    <w:unhideWhenUsed/>
    <w:qFormat/>
    <w:rsid w:val="005801c2"/>
    <w:pPr/>
    <w:rPr/>
  </w:style>
  <w:style w:type="paragraph" w:styleId="Annotationsubject">
    <w:name w:val="annotation subject"/>
    <w:basedOn w:val="Annotationtext"/>
    <w:next w:val="Annotationtext"/>
    <w:link w:val="SoggettocommentoCarattere"/>
    <w:uiPriority w:val="99"/>
    <w:semiHidden/>
    <w:unhideWhenUsed/>
    <w:qFormat/>
    <w:rsid w:val="005801c2"/>
    <w:pPr/>
    <w:rPr>
      <w:b/>
      <w:bCs/>
    </w:rPr>
  </w:style>
  <w:style w:type="paragraph" w:styleId="ListParagraph">
    <w:name w:val="List Paragraph"/>
    <w:basedOn w:val="Normal"/>
    <w:link w:val="ParagrafoelencoCarattere"/>
    <w:uiPriority w:val="34"/>
    <w:qFormat/>
    <w:rsid w:val="00212a2f"/>
    <w:pPr>
      <w:suppressAutoHyphens w:val="false"/>
      <w:ind w:left="720" w:hanging="0"/>
    </w:pPr>
    <w:rPr>
      <w:rFonts w:ascii="Calibri" w:hAnsi="Calibri" w:eastAsia="Calibri"/>
      <w:kern w:val="0"/>
      <w:sz w:val="22"/>
      <w:szCs w:val="22"/>
      <w:lang w:eastAsia="it-IT"/>
    </w:rPr>
  </w:style>
  <w:style w:type="paragraph" w:styleId="BodyText2">
    <w:name w:val="Body Text 2"/>
    <w:basedOn w:val="Normal"/>
    <w:link w:val="Corpodeltesto2Carattere"/>
    <w:uiPriority w:val="99"/>
    <w:semiHidden/>
    <w:unhideWhenUsed/>
    <w:qFormat/>
    <w:rsid w:val="00cf6d95"/>
    <w:pPr>
      <w:spacing w:lineRule="auto" w:line="480" w:before="0" w:after="120"/>
    </w:pPr>
    <w:rPr/>
  </w:style>
  <w:style w:type="paragraph" w:styleId="Default" w:customStyle="1">
    <w:name w:val="Default"/>
    <w:qFormat/>
    <w:rsid w:val="00cf6d95"/>
    <w:pPr>
      <w:widowControl w:val="false"/>
      <w:suppressAutoHyphens w:val="true"/>
      <w:bidi w:val="0"/>
      <w:spacing w:before="0" w:after="0"/>
      <w:jc w:val="left"/>
    </w:pPr>
    <w:rPr>
      <w:rFonts w:ascii="TimesNewRoman" w:hAnsi="TimesNewRoman" w:cs="Calibri" w:eastAsia="Times New Roman"/>
      <w:color w:val="auto"/>
      <w:kern w:val="0"/>
      <w:sz w:val="20"/>
      <w:szCs w:val="20"/>
      <w:lang w:eastAsia="ar-SA" w:val="it-IT" w:bidi="ar-SA"/>
    </w:rPr>
  </w:style>
  <w:style w:type="paragraph" w:styleId="Delibera" w:customStyle="1">
    <w:name w:val="delibera"/>
    <w:basedOn w:val="Normal"/>
    <w:next w:val="Normal"/>
    <w:qFormat/>
    <w:rsid w:val="00235f8e"/>
    <w:pPr>
      <w:suppressAutoHyphens w:val="false"/>
      <w:spacing w:before="120" w:after="0"/>
      <w:ind w:left="1985" w:hanging="1985"/>
    </w:pPr>
    <w:rPr>
      <w:rFonts w:ascii="Garamond" w:hAnsi="Garamond"/>
      <w:kern w:val="0"/>
      <w:sz w:val="24"/>
      <w:lang w:eastAsia="it-IT"/>
    </w:rPr>
  </w:style>
  <w:style w:type="paragraph" w:styleId="Corpodeltesto2" w:customStyle="1">
    <w:name w:val="Corpo del testo2"/>
    <w:basedOn w:val="Normal"/>
    <w:link w:val="CorpodeltestoCarattere"/>
    <w:qFormat/>
    <w:rsid w:val="00e87e6e"/>
    <w:pPr>
      <w:suppressAutoHyphens w:val="false"/>
      <w:overflowPunct w:val="true"/>
      <w:spacing w:before="0" w:after="120"/>
      <w:jc w:val="both"/>
      <w:textAlignment w:val="baseline"/>
    </w:pPr>
    <w:rPr>
      <w:rFonts w:ascii="Garamond" w:hAnsi="Garamond"/>
      <w:kern w:val="0"/>
      <w:sz w:val="24"/>
      <w:lang w:eastAsia="it-IT"/>
    </w:rPr>
  </w:style>
  <w:style w:type="paragraph" w:styleId="Revision">
    <w:name w:val="Revision"/>
    <w:uiPriority w:val="99"/>
    <w:semiHidden/>
    <w:qFormat/>
    <w:rsid w:val="007e4b6b"/>
    <w:pPr>
      <w:widowControl/>
      <w:bidi w:val="0"/>
      <w:spacing w:before="0" w:after="0"/>
      <w:jc w:val="left"/>
    </w:pPr>
    <w:rPr>
      <w:rFonts w:ascii="Times New Roman" w:hAnsi="Times New Roman" w:eastAsia="Times New Roman" w:cs="Times New Roman"/>
      <w:color w:val="auto"/>
      <w:kern w:val="2"/>
      <w:sz w:val="20"/>
      <w:szCs w:val="20"/>
      <w:lang w:eastAsia="ar-SA" w:val="it-IT" w:bidi="ar-SA"/>
    </w:rPr>
  </w:style>
  <w:style w:type="paragraph" w:styleId="Xmsonormal" w:customStyle="1">
    <w:name w:val="x_msonormal"/>
    <w:basedOn w:val="Normal"/>
    <w:qFormat/>
    <w:rsid w:val="00d82959"/>
    <w:pPr>
      <w:suppressAutoHyphens w:val="false"/>
      <w:spacing w:beforeAutospacing="1" w:afterAutospacing="1"/>
    </w:pPr>
    <w:rPr>
      <w:kern w:val="0"/>
      <w:sz w:val="24"/>
      <w:szCs w:val="24"/>
      <w:lang w:eastAsia="it-IT"/>
    </w:rPr>
  </w:style>
  <w:style w:type="paragraph" w:styleId="PlainText">
    <w:name w:val="Plain Text"/>
    <w:basedOn w:val="Normal"/>
    <w:link w:val="TestonormaleCarattere"/>
    <w:uiPriority w:val="99"/>
    <w:unhideWhenUsed/>
    <w:qFormat/>
    <w:rsid w:val="00971cc2"/>
    <w:pPr>
      <w:suppressAutoHyphens w:val="false"/>
    </w:pPr>
    <w:rPr>
      <w:rFonts w:ascii="Calibri" w:hAnsi="Calibri" w:eastAsia="Calibri" w:cs="" w:cstheme="minorBidi" w:eastAsiaTheme="minorHAnsi"/>
      <w:kern w:val="0"/>
      <w:sz w:val="22"/>
      <w:szCs w:val="21"/>
      <w:lang w:eastAsia="en-US"/>
    </w:rPr>
  </w:style>
  <w:style w:type="paragraph" w:styleId="NormalWeb">
    <w:name w:val="Normal (Web)"/>
    <w:basedOn w:val="Normal"/>
    <w:uiPriority w:val="99"/>
    <w:semiHidden/>
    <w:unhideWhenUsed/>
    <w:qFormat/>
    <w:rsid w:val="00be013f"/>
    <w:pPr>
      <w:suppressAutoHyphens w:val="false"/>
      <w:spacing w:beforeAutospacing="1" w:afterAutospacing="1"/>
    </w:pPr>
    <w:rPr>
      <w:kern w:val="0"/>
      <w:sz w:val="24"/>
      <w:szCs w:val="24"/>
      <w:lang w:eastAsia="it-IT"/>
    </w:rPr>
  </w:style>
  <w:style w:type="paragraph" w:styleId="Notaapidipagina">
    <w:name w:val="Footnote Text"/>
    <w:basedOn w:val="Normal"/>
    <w:link w:val="TestonotaapidipaginaCarattere"/>
    <w:uiPriority w:val="99"/>
    <w:unhideWhenUsed/>
    <w:rsid w:val="0067015f"/>
    <w:pPr>
      <w:suppressAutoHyphens w:val="false"/>
    </w:pPr>
    <w:rPr>
      <w:rFonts w:ascii="Calibri" w:hAnsi="Calibri" w:eastAsia="Calibri" w:cs="Calibri"/>
      <w:kern w:val="0"/>
      <w:lang w:eastAsia="it-IT"/>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39"/>
    <w:rsid w:val="00251e68"/>
    <w:rPr>
      <w:rFonts w:asciiTheme="minorHAnsi" w:hAnsiTheme="minorHAnsi" w:eastAsiaTheme="minorHAnsi" w:cstheme="minorBid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gliatabella1">
    <w:name w:val="Griglia tabella1"/>
    <w:basedOn w:val="Tabellanormale"/>
    <w:uiPriority w:val="59"/>
    <w:rsid w:val="00eb6852"/>
    <w:rPr>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otnotes" Target="footnotes.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 Id="rId3" Type="http://schemas.openxmlformats.org/officeDocument/2006/relationships/oleObject" Target="embeddings/oleObject1.bin"/><Relationship Id="rId4" Type="http://schemas.openxmlformats.org/officeDocument/2006/relationships/image" Target="media/image3.jpeg"/>
</Relationships>
</file>

<file path=word/_rels/header2.xml.rels><?xml version="1.0" encoding="UTF-8"?>
<Relationships xmlns="http://schemas.openxmlformats.org/package/2006/relationships"><Relationship Id="rId1" Type="http://schemas.openxmlformats.org/officeDocument/2006/relationships/image" Target="media/image4.pn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3E930-9F09-4450-9114-B082F9A9B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2913</TotalTime>
  <Application>LibreOffice/7.3.5.2$Windows_X86_64 LibreOffice_project/184fe81b8c8c30d8b5082578aee2fed2ea847c01</Application>
  <AppVersion>15.0000</AppVersion>
  <DocSecurity>0</DocSecurity>
  <Pages>21</Pages>
  <Words>6800</Words>
  <Characters>38122</Characters>
  <CharactersWithSpaces>44369</CharactersWithSpaces>
  <Paragraphs>644</Paragraphs>
  <Company>MLPS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2022-09-20T11:45:00Z</dcterms:created>
  <dc:creator>mscordo</dc:creator>
  <dc:description/>
  <dc:language>it-IT</dc:language>
  <cp:lastModifiedBy>Massimo Ravazzolo</cp:lastModifiedBy>
  <cp:lastPrinted>2022-05-10T08:31:00Z</cp:lastPrinted>
  <dcterms:modified xsi:type="dcterms:W3CDTF">2024-11-30T11:07:00Z</dcterms:modified>
  <cp:revision>121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y fmtid="{D5CDD505-2E9C-101B-9397-08002B2CF9AE}" pid="6" name="_DocHome">
    <vt:i4>-1518170729</vt:i4>
  </property>
</Properties>
</file>